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79" w:type="dxa"/>
        <w:jc w:val="center"/>
        <w:tblLook w:val="04A0" w:firstRow="1" w:lastRow="0" w:firstColumn="1" w:lastColumn="0" w:noHBand="0" w:noVBand="1"/>
      </w:tblPr>
      <w:tblGrid>
        <w:gridCol w:w="4761"/>
        <w:gridCol w:w="5918"/>
      </w:tblGrid>
      <w:tr w:rsidR="008F676D" w:rsidRPr="00565B27" w:rsidTr="00FA2405">
        <w:trPr>
          <w:jc w:val="center"/>
        </w:trPr>
        <w:tc>
          <w:tcPr>
            <w:tcW w:w="4761" w:type="dxa"/>
            <w:shd w:val="clear" w:color="auto" w:fill="auto"/>
          </w:tcPr>
          <w:p w:rsidR="008F676D" w:rsidRPr="00565B27" w:rsidRDefault="008F676D" w:rsidP="00FA2405">
            <w:pPr>
              <w:pStyle w:val="Vnbnnidung30"/>
              <w:shd w:val="clear" w:color="auto" w:fill="auto"/>
              <w:spacing w:line="240" w:lineRule="auto"/>
              <w:rPr>
                <w:rFonts w:cs="Times New Roman"/>
                <w:b w:val="0"/>
                <w:sz w:val="26"/>
                <w:szCs w:val="26"/>
              </w:rPr>
            </w:pPr>
            <w:r w:rsidRPr="00565B27">
              <w:rPr>
                <w:rFonts w:cs="Times New Roman"/>
                <w:b w:val="0"/>
                <w:sz w:val="26"/>
                <w:szCs w:val="26"/>
              </w:rPr>
              <w:t>SỞ Y TẾ ĐỒNG THÁP</w:t>
            </w:r>
          </w:p>
        </w:tc>
        <w:tc>
          <w:tcPr>
            <w:tcW w:w="5918" w:type="dxa"/>
            <w:shd w:val="clear" w:color="auto" w:fill="auto"/>
          </w:tcPr>
          <w:p w:rsidR="008F676D" w:rsidRPr="00565B27" w:rsidRDefault="008F676D" w:rsidP="00FA2405">
            <w:pPr>
              <w:pStyle w:val="Vnbnnidung30"/>
              <w:shd w:val="clear" w:color="auto" w:fill="auto"/>
              <w:spacing w:line="240" w:lineRule="auto"/>
              <w:rPr>
                <w:rFonts w:cs="Times New Roman"/>
                <w:sz w:val="26"/>
                <w:szCs w:val="26"/>
              </w:rPr>
            </w:pPr>
            <w:r w:rsidRPr="00565B27">
              <w:rPr>
                <w:rFonts w:cs="Times New Roman"/>
                <w:sz w:val="26"/>
                <w:szCs w:val="26"/>
              </w:rPr>
              <w:t>CỘNG HÒA XÃ HỘI CHỦ NGHĨA VIỆT NAM</w:t>
            </w:r>
          </w:p>
        </w:tc>
      </w:tr>
      <w:tr w:rsidR="008F676D" w:rsidRPr="00565B27" w:rsidTr="00FA2405">
        <w:trPr>
          <w:jc w:val="center"/>
        </w:trPr>
        <w:tc>
          <w:tcPr>
            <w:tcW w:w="4761" w:type="dxa"/>
            <w:shd w:val="clear" w:color="auto" w:fill="auto"/>
          </w:tcPr>
          <w:p w:rsidR="008F676D" w:rsidRPr="00565B27" w:rsidRDefault="008F676D" w:rsidP="00FA2405">
            <w:pPr>
              <w:pStyle w:val="Vnbnnidung30"/>
              <w:shd w:val="clear" w:color="auto" w:fill="auto"/>
              <w:spacing w:line="240" w:lineRule="auto"/>
              <w:jc w:val="left"/>
              <w:rPr>
                <w:rFonts w:cs="Times New Roman"/>
                <w:sz w:val="26"/>
                <w:szCs w:val="26"/>
              </w:rPr>
            </w:pPr>
            <w:r w:rsidRPr="00565B27">
              <w:rPr>
                <w:rFonts w:cs="Times New Roman"/>
                <w:sz w:val="26"/>
                <w:szCs w:val="26"/>
              </w:rPr>
              <w:t>TRUNG TÂM Y TẾ H. CHÂU THÀNH</w:t>
            </w:r>
          </w:p>
        </w:tc>
        <w:tc>
          <w:tcPr>
            <w:tcW w:w="5918" w:type="dxa"/>
            <w:shd w:val="clear" w:color="auto" w:fill="auto"/>
          </w:tcPr>
          <w:p w:rsidR="008F676D" w:rsidRPr="00506E3F" w:rsidRDefault="008F676D" w:rsidP="00FA2405">
            <w:pPr>
              <w:pStyle w:val="Vnbnnidung30"/>
              <w:shd w:val="clear" w:color="auto" w:fill="auto"/>
              <w:spacing w:line="240" w:lineRule="auto"/>
              <w:rPr>
                <w:rFonts w:cs="Times New Roman"/>
                <w:sz w:val="28"/>
                <w:szCs w:val="28"/>
              </w:rPr>
            </w:pPr>
            <w:r w:rsidRPr="00506E3F">
              <w:rPr>
                <w:rFonts w:cs="Times New Roman"/>
                <w:sz w:val="28"/>
                <w:szCs w:val="28"/>
              </w:rPr>
              <w:t>Độc lập - Tự do - Hạnh phúc</w:t>
            </w:r>
          </w:p>
        </w:tc>
      </w:tr>
      <w:tr w:rsidR="008F676D" w:rsidRPr="00565B27" w:rsidTr="00FA2405">
        <w:trPr>
          <w:jc w:val="center"/>
        </w:trPr>
        <w:tc>
          <w:tcPr>
            <w:tcW w:w="4761" w:type="dxa"/>
            <w:shd w:val="clear" w:color="auto" w:fill="auto"/>
          </w:tcPr>
          <w:p w:rsidR="008F676D" w:rsidRPr="00565B27" w:rsidRDefault="008F676D" w:rsidP="00FA2405">
            <w:pPr>
              <w:jc w:val="center"/>
              <w:rPr>
                <w:rFonts w:ascii="Times New Roman" w:hAnsi="Times New Roman"/>
                <w:sz w:val="26"/>
                <w:szCs w:val="26"/>
              </w:rPr>
            </w:pPr>
            <w:r w:rsidRPr="00565B27">
              <w:rPr>
                <w:rFonts w:ascii="Times New Roman" w:hAnsi="Times New Roman"/>
                <w:noProof/>
                <w:sz w:val="26"/>
                <w:szCs w:val="26"/>
              </w:rPr>
              <mc:AlternateContent>
                <mc:Choice Requires="wps">
                  <w:drawing>
                    <wp:anchor distT="0" distB="0" distL="114300" distR="114300" simplePos="0" relativeHeight="251659264" behindDoc="0" locked="0" layoutInCell="1" allowOverlap="1">
                      <wp:simplePos x="0" y="0"/>
                      <wp:positionH relativeFrom="column">
                        <wp:posOffset>652780</wp:posOffset>
                      </wp:positionH>
                      <wp:positionV relativeFrom="paragraph">
                        <wp:posOffset>85725</wp:posOffset>
                      </wp:positionV>
                      <wp:extent cx="1504950" cy="0"/>
                      <wp:effectExtent l="0" t="0" r="190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4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17747F" id="_x0000_t32" coordsize="21600,21600" o:spt="32" o:oned="t" path="m,l21600,21600e" filled="f">
                      <v:path arrowok="t" fillok="f" o:connecttype="none"/>
                      <o:lock v:ext="edit" shapetype="t"/>
                    </v:shapetype>
                    <v:shape id="Straight Arrow Connector 2" o:spid="_x0000_s1026" type="#_x0000_t32" style="position:absolute;margin-left:51.4pt;margin-top:6.75pt;width:118.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"/>
                  </w:pict>
                </mc:Fallback>
              </mc:AlternateContent>
            </w:r>
          </w:p>
        </w:tc>
        <w:tc>
          <w:tcPr>
            <w:tcW w:w="5918" w:type="dxa"/>
            <w:shd w:val="clear" w:color="auto" w:fill="auto"/>
          </w:tcPr>
          <w:p w:rsidR="008F676D" w:rsidRPr="00506E3F" w:rsidRDefault="00841066" w:rsidP="00FA2405">
            <w:pPr>
              <w:jc w:val="right"/>
              <w:rPr>
                <w:rFonts w:ascii="Times New Roman" w:hAnsi="Times New Roman"/>
                <w:i/>
              </w:rPr>
            </w:pPr>
            <w:r>
              <w:rPr>
                <w:rFonts w:ascii="Times New Roman" w:hAnsi="Times New Roman"/>
                <w:i/>
                <w:noProof/>
              </w:rPr>
              <mc:AlternateContent>
                <mc:Choice Requires="wps">
                  <w:drawing>
                    <wp:anchor distT="0" distB="0" distL="114300" distR="114300" simplePos="0" relativeHeight="251663360" behindDoc="0" locked="0" layoutInCell="1" allowOverlap="1">
                      <wp:simplePos x="0" y="0"/>
                      <wp:positionH relativeFrom="column">
                        <wp:posOffset>775970</wp:posOffset>
                      </wp:positionH>
                      <wp:positionV relativeFrom="paragraph">
                        <wp:posOffset>76200</wp:posOffset>
                      </wp:positionV>
                      <wp:extent cx="2085975" cy="0"/>
                      <wp:effectExtent l="0" t="0" r="28575" b="19050"/>
                      <wp:wrapNone/>
                      <wp:docPr id="5" name="Straight Connector 5"/>
                      <wp:cNvGraphicFramePr/>
                      <a:graphic xmlns:a="http://schemas.openxmlformats.org/drawingml/2006/main">
                        <a:graphicData uri="http://schemas.microsoft.com/office/word/2010/wordprocessingShape">
                          <wps:wsp>
                            <wps:cNvCnPr/>
                            <wps:spPr>
                              <a:xfrm flipV="1">
                                <a:off x="0" y="0"/>
                                <a:ext cx="2085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DFC2EB" id="Straight Connector 5"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1pt,6pt" to="225.3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" strokecolor="black [3200]" strokeweight=".5pt">
                      <v:stroke joinstyle="miter"/>
                    </v:line>
                  </w:pict>
                </mc:Fallback>
              </mc:AlternateContent>
            </w:r>
          </w:p>
        </w:tc>
      </w:tr>
      <w:tr w:rsidR="008F676D" w:rsidRPr="00565B27" w:rsidTr="00FA2405">
        <w:trPr>
          <w:jc w:val="center"/>
        </w:trPr>
        <w:tc>
          <w:tcPr>
            <w:tcW w:w="4761" w:type="dxa"/>
            <w:shd w:val="clear" w:color="auto" w:fill="auto"/>
          </w:tcPr>
          <w:p w:rsidR="008F676D" w:rsidRPr="00565B27" w:rsidRDefault="008F676D" w:rsidP="00FA2405">
            <w:pPr>
              <w:jc w:val="center"/>
              <w:rPr>
                <w:rFonts w:ascii="Times New Roman" w:hAnsi="Times New Roman"/>
                <w:sz w:val="26"/>
                <w:szCs w:val="26"/>
              </w:rPr>
            </w:pPr>
            <w:r w:rsidRPr="00565B27">
              <w:rPr>
                <w:rFonts w:ascii="Times New Roman" w:hAnsi="Times New Roman"/>
                <w:sz w:val="26"/>
                <w:szCs w:val="26"/>
              </w:rPr>
              <w:t xml:space="preserve">Số:      </w:t>
            </w:r>
            <w:r w:rsidR="00A04F19">
              <w:rPr>
                <w:rFonts w:ascii="Times New Roman" w:hAnsi="Times New Roman"/>
                <w:sz w:val="26"/>
                <w:szCs w:val="26"/>
              </w:rPr>
              <w:t xml:space="preserve">       </w:t>
            </w:r>
            <w:r w:rsidRPr="00565B27">
              <w:rPr>
                <w:rFonts w:ascii="Times New Roman" w:hAnsi="Times New Roman"/>
                <w:sz w:val="26"/>
                <w:szCs w:val="26"/>
              </w:rPr>
              <w:t>/KH-TTYT</w:t>
            </w:r>
          </w:p>
        </w:tc>
        <w:tc>
          <w:tcPr>
            <w:tcW w:w="5918" w:type="dxa"/>
            <w:shd w:val="clear" w:color="auto" w:fill="auto"/>
          </w:tcPr>
          <w:p w:rsidR="008F676D" w:rsidRPr="00506E3F" w:rsidRDefault="008F676D" w:rsidP="00841066">
            <w:pPr>
              <w:jc w:val="center"/>
              <w:rPr>
                <w:rFonts w:ascii="Times New Roman" w:hAnsi="Times New Roman"/>
                <w:i/>
              </w:rPr>
            </w:pPr>
            <w:r w:rsidRPr="00506E3F">
              <w:rPr>
                <w:rFonts w:ascii="Times New Roman" w:hAnsi="Times New Roman"/>
                <w:i/>
              </w:rPr>
              <w:t xml:space="preserve">Châu Thành, ngày     tháng </w:t>
            </w:r>
            <w:r w:rsidR="00CD0725" w:rsidRPr="00506E3F">
              <w:rPr>
                <w:rFonts w:ascii="Times New Roman" w:hAnsi="Times New Roman"/>
                <w:i/>
              </w:rPr>
              <w:t>5</w:t>
            </w:r>
            <w:r w:rsidRPr="00506E3F">
              <w:rPr>
                <w:rFonts w:ascii="Times New Roman" w:hAnsi="Times New Roman"/>
                <w:i/>
              </w:rPr>
              <w:t xml:space="preserve"> năm 20</w:t>
            </w:r>
            <w:r w:rsidR="00BA1CC4" w:rsidRPr="00506E3F">
              <w:rPr>
                <w:rFonts w:ascii="Times New Roman" w:hAnsi="Times New Roman"/>
                <w:i/>
              </w:rPr>
              <w:t>22</w:t>
            </w:r>
          </w:p>
        </w:tc>
      </w:tr>
    </w:tbl>
    <w:p w:rsidR="008F676D" w:rsidRPr="00565B27" w:rsidRDefault="008F676D" w:rsidP="00506E3F">
      <w:pPr>
        <w:spacing w:before="480"/>
        <w:ind w:right="-28"/>
        <w:jc w:val="center"/>
        <w:rPr>
          <w:rFonts w:ascii="Times New Roman" w:hAnsi="Times New Roman"/>
          <w:b/>
        </w:rPr>
      </w:pPr>
      <w:r w:rsidRPr="00565B27">
        <w:rPr>
          <w:rFonts w:ascii="Times New Roman" w:hAnsi="Times New Roman"/>
          <w:b/>
        </w:rPr>
        <w:t>KẾ HOẠCH</w:t>
      </w:r>
    </w:p>
    <w:p w:rsidR="00506E3F" w:rsidRDefault="00CD0725" w:rsidP="00506E3F">
      <w:pPr>
        <w:ind w:right="-28"/>
        <w:jc w:val="center"/>
        <w:rPr>
          <w:rFonts w:ascii="Times New Roman" w:hAnsi="Times New Roman"/>
          <w:b/>
        </w:rPr>
      </w:pPr>
      <w:r>
        <w:rPr>
          <w:rFonts w:ascii="Times New Roman" w:hAnsi="Times New Roman"/>
          <w:b/>
        </w:rPr>
        <w:t>T</w:t>
      </w:r>
      <w:r w:rsidRPr="00CD0725">
        <w:rPr>
          <w:rFonts w:ascii="Times New Roman" w:hAnsi="Times New Roman"/>
          <w:b/>
        </w:rPr>
        <w:t>ổ chức các hoạt động của T</w:t>
      </w:r>
      <w:r w:rsidR="00506E3F">
        <w:rPr>
          <w:rFonts w:ascii="Times New Roman" w:hAnsi="Times New Roman"/>
          <w:b/>
        </w:rPr>
        <w:t>uần lễ Biển và Hải đảo Việt Nam</w:t>
      </w:r>
    </w:p>
    <w:p w:rsidR="00CD0725" w:rsidRPr="00CD0725" w:rsidRDefault="00A04F19" w:rsidP="00506E3F">
      <w:pPr>
        <w:spacing w:after="840"/>
        <w:ind w:right="-28"/>
        <w:jc w:val="center"/>
        <w:rPr>
          <w:rFonts w:ascii="Times New Roman" w:hAnsi="Times New Roman"/>
          <w:b/>
        </w:rPr>
      </w:pPr>
      <w:r w:rsidRPr="00565B27">
        <w:rPr>
          <w:rFonts w:ascii="Times New Roman" w:hAnsi="Times New Roman"/>
          <w:noProof/>
          <w:sz w:val="26"/>
          <w:szCs w:val="26"/>
        </w:rPr>
        <mc:AlternateContent>
          <mc:Choice Requires="wps">
            <w:drawing>
              <wp:anchor distT="0" distB="0" distL="114300" distR="114300" simplePos="0" relativeHeight="251662336" behindDoc="0" locked="0" layoutInCell="1" allowOverlap="1" wp14:anchorId="3DAC4360" wp14:editId="14A198E3">
                <wp:simplePos x="0" y="0"/>
                <wp:positionH relativeFrom="margin">
                  <wp:posOffset>2138045</wp:posOffset>
                </wp:positionH>
                <wp:positionV relativeFrom="paragraph">
                  <wp:posOffset>229870</wp:posOffset>
                </wp:positionV>
                <wp:extent cx="1504950" cy="0"/>
                <wp:effectExtent l="0" t="0" r="1905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4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DBF2FF" id="Straight Arrow Connector 4" o:spid="_x0000_s1026" type="#_x0000_t32" style="position:absolute;margin-left:168.35pt;margin-top:18.1pt;width:118.5pt;height:0;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">
                <w10:wrap anchorx="margin"/>
              </v:shape>
            </w:pict>
          </mc:Fallback>
        </mc:AlternateContent>
      </w:r>
      <w:r w:rsidR="00CD0725" w:rsidRPr="00CD0725">
        <w:rPr>
          <w:rFonts w:ascii="Times New Roman" w:hAnsi="Times New Roman"/>
          <w:b/>
        </w:rPr>
        <w:t>và ngày Đại dương thế giới năm 2022</w:t>
      </w:r>
    </w:p>
    <w:p w:rsidR="00CD0725" w:rsidRDefault="00CD0725" w:rsidP="00F12F0C">
      <w:pPr>
        <w:spacing w:before="120" w:after="120"/>
        <w:ind w:firstLine="567"/>
        <w:jc w:val="both"/>
        <w:rPr>
          <w:rFonts w:ascii="Times New Roman" w:hAnsi="Times New Roman"/>
        </w:rPr>
      </w:pPr>
      <w:r w:rsidRPr="00785944">
        <w:rPr>
          <w:rFonts w:ascii="Times New Roman" w:hAnsi="Times New Roman"/>
          <w:lang w:val="es-MX"/>
        </w:rPr>
        <w:t xml:space="preserve">Thực hiện Công văn số </w:t>
      </w:r>
      <w:r w:rsidRPr="00785944">
        <w:rPr>
          <w:rFonts w:ascii="Times New Roman" w:hAnsi="Times New Roman"/>
        </w:rPr>
        <w:t xml:space="preserve">số 1962/SYT-VP </w:t>
      </w:r>
      <w:r w:rsidRPr="00785944">
        <w:rPr>
          <w:rFonts w:ascii="Times New Roman" w:hAnsi="Times New Roman"/>
          <w:lang w:val="es-MX"/>
        </w:rPr>
        <w:t xml:space="preserve">ngày 17/5/2022 của Sở Y tế về việc </w:t>
      </w:r>
      <w:r w:rsidRPr="00861968">
        <w:rPr>
          <w:rFonts w:ascii="Times New Roman" w:hAnsi="Times New Roman"/>
        </w:rPr>
        <w:t xml:space="preserve">tổ chức các hoạt động của Tuần lễ Biển và Hải đảo </w:t>
      </w:r>
      <w:r>
        <w:rPr>
          <w:rFonts w:ascii="Times New Roman" w:hAnsi="Times New Roman"/>
        </w:rPr>
        <w:t>Việt Nam và ngày Đại dương</w:t>
      </w:r>
      <w:r w:rsidRPr="00861968">
        <w:rPr>
          <w:rFonts w:ascii="Times New Roman" w:hAnsi="Times New Roman"/>
        </w:rPr>
        <w:t xml:space="preserve"> thế giới năm 2022</w:t>
      </w:r>
      <w:r>
        <w:rPr>
          <w:rFonts w:ascii="Times New Roman" w:hAnsi="Times New Roman"/>
        </w:rPr>
        <w:t>.</w:t>
      </w:r>
      <w:bookmarkStart w:id="0" w:name="_GoBack"/>
      <w:bookmarkEnd w:id="0"/>
    </w:p>
    <w:p w:rsidR="00BA1CC4" w:rsidRPr="00565B27" w:rsidRDefault="008F676D" w:rsidP="00A04F19">
      <w:pPr>
        <w:spacing w:before="120" w:after="120"/>
        <w:ind w:right="-29" w:firstLine="567"/>
        <w:jc w:val="both"/>
        <w:rPr>
          <w:rFonts w:ascii="Times New Roman" w:hAnsi="Times New Roman"/>
          <w:bCs/>
          <w:spacing w:val="-4"/>
        </w:rPr>
      </w:pPr>
      <w:r w:rsidRPr="00565B27">
        <w:rPr>
          <w:rFonts w:ascii="Times New Roman" w:hAnsi="Times New Roman"/>
        </w:rPr>
        <w:t xml:space="preserve">Trung tâm Y tế Châu Thành xây dựng kế hoạch </w:t>
      </w:r>
      <w:r w:rsidR="00CD0725" w:rsidRPr="00861968">
        <w:rPr>
          <w:rFonts w:ascii="Times New Roman" w:hAnsi="Times New Roman"/>
        </w:rPr>
        <w:t xml:space="preserve">tổ chức các hoạt động của Tuần lễ Biển và Hải đảo </w:t>
      </w:r>
      <w:r w:rsidR="00CD0725">
        <w:rPr>
          <w:rFonts w:ascii="Times New Roman" w:hAnsi="Times New Roman"/>
        </w:rPr>
        <w:t>Việt Nam và ngày Đại dương</w:t>
      </w:r>
      <w:r w:rsidR="00CD0725" w:rsidRPr="00861968">
        <w:rPr>
          <w:rFonts w:ascii="Times New Roman" w:hAnsi="Times New Roman"/>
        </w:rPr>
        <w:t xml:space="preserve"> thế giới năm 2022</w:t>
      </w:r>
      <w:r w:rsidR="00BA1CC4" w:rsidRPr="00565B27">
        <w:rPr>
          <w:rFonts w:ascii="Times New Roman" w:hAnsi="Times New Roman"/>
          <w:bCs/>
          <w:spacing w:val="-4"/>
          <w:lang w:val="vi-VN"/>
        </w:rPr>
        <w:t xml:space="preserve"> </w:t>
      </w:r>
      <w:r w:rsidR="00BA1CC4" w:rsidRPr="00565B27">
        <w:rPr>
          <w:rFonts w:ascii="Times New Roman" w:hAnsi="Times New Roman"/>
          <w:bCs/>
          <w:spacing w:val="-4"/>
        </w:rPr>
        <w:t>như sau:</w:t>
      </w:r>
    </w:p>
    <w:p w:rsidR="00E27133" w:rsidRPr="00565B27" w:rsidRDefault="00E27133" w:rsidP="00A04F19">
      <w:pPr>
        <w:spacing w:before="120" w:after="120"/>
        <w:ind w:firstLine="567"/>
        <w:jc w:val="both"/>
        <w:rPr>
          <w:rFonts w:ascii="Times New Roman" w:hAnsi="Times New Roman"/>
          <w:b/>
          <w:bCs/>
          <w:lang w:val="vi-VN"/>
        </w:rPr>
      </w:pPr>
      <w:r w:rsidRPr="00565B27">
        <w:rPr>
          <w:rFonts w:ascii="Times New Roman" w:hAnsi="Times New Roman"/>
          <w:b/>
          <w:bCs/>
          <w:lang w:val="vi-VN"/>
        </w:rPr>
        <w:t xml:space="preserve">I. </w:t>
      </w:r>
      <w:r w:rsidRPr="00565B27">
        <w:rPr>
          <w:rStyle w:val="fontstyle01"/>
        </w:rPr>
        <w:t>MỤC</w:t>
      </w:r>
      <w:r w:rsidRPr="00565B27">
        <w:rPr>
          <w:rFonts w:ascii="Times New Roman" w:hAnsi="Times New Roman"/>
          <w:b/>
          <w:bCs/>
          <w:lang w:val="vi-VN"/>
        </w:rPr>
        <w:t xml:space="preserve"> ĐÍCH</w:t>
      </w:r>
    </w:p>
    <w:p w:rsidR="0088261D" w:rsidRDefault="0088261D" w:rsidP="00A04F19">
      <w:pPr>
        <w:spacing w:before="120" w:after="120"/>
        <w:ind w:firstLine="567"/>
        <w:jc w:val="both"/>
        <w:rPr>
          <w:rFonts w:ascii="Times New Roman" w:hAnsi="Times New Roman"/>
          <w:bCs/>
          <w:spacing w:val="-4"/>
        </w:rPr>
      </w:pPr>
      <w:r>
        <w:rPr>
          <w:rFonts w:ascii="Times New Roman" w:hAnsi="Times New Roman"/>
          <w:lang w:val="nb-NO" w:eastAsia="vi-VN"/>
        </w:rPr>
        <w:t xml:space="preserve">- </w:t>
      </w:r>
      <w:r w:rsidR="00E11CB3">
        <w:rPr>
          <w:rFonts w:ascii="Times New Roman" w:hAnsi="Times New Roman"/>
          <w:lang w:val="nb-NO" w:eastAsia="vi-VN"/>
        </w:rPr>
        <w:t xml:space="preserve">Nhằm tổ chức các hoạt động hưởng ứng Tuần lễ </w:t>
      </w:r>
      <w:r w:rsidR="00E11CB3" w:rsidRPr="00861968">
        <w:rPr>
          <w:rFonts w:ascii="Times New Roman" w:hAnsi="Times New Roman"/>
        </w:rPr>
        <w:t xml:space="preserve">Biển và Hải đảo </w:t>
      </w:r>
      <w:r w:rsidR="00E11CB3">
        <w:rPr>
          <w:rFonts w:ascii="Times New Roman" w:hAnsi="Times New Roman"/>
        </w:rPr>
        <w:t>Việt Nam và ngày Đại dương</w:t>
      </w:r>
      <w:r w:rsidR="00E11CB3" w:rsidRPr="00861968">
        <w:rPr>
          <w:rFonts w:ascii="Times New Roman" w:hAnsi="Times New Roman"/>
        </w:rPr>
        <w:t xml:space="preserve"> thế giới năm 2022</w:t>
      </w:r>
      <w:r w:rsidR="00E11CB3" w:rsidRPr="00565B27">
        <w:rPr>
          <w:rFonts w:ascii="Times New Roman" w:hAnsi="Times New Roman"/>
          <w:bCs/>
          <w:spacing w:val="-4"/>
          <w:lang w:val="vi-VN"/>
        </w:rPr>
        <w:t xml:space="preserve"> </w:t>
      </w:r>
      <w:r w:rsidR="00E11CB3">
        <w:rPr>
          <w:rFonts w:ascii="Times New Roman" w:hAnsi="Times New Roman"/>
          <w:bCs/>
          <w:spacing w:val="-4"/>
        </w:rPr>
        <w:t>thiết thực và sâu rộng đến t</w:t>
      </w:r>
      <w:r>
        <w:rPr>
          <w:rFonts w:ascii="Times New Roman" w:hAnsi="Times New Roman"/>
          <w:bCs/>
          <w:spacing w:val="-4"/>
        </w:rPr>
        <w:t>oàn thể viên chức trong đơn vị</w:t>
      </w:r>
      <w:r w:rsidR="00ED6259">
        <w:rPr>
          <w:rFonts w:ascii="Times New Roman" w:hAnsi="Times New Roman"/>
          <w:bCs/>
          <w:spacing w:val="-4"/>
        </w:rPr>
        <w:t xml:space="preserve"> và cộng đồng</w:t>
      </w:r>
      <w:r>
        <w:rPr>
          <w:rFonts w:ascii="Times New Roman" w:hAnsi="Times New Roman"/>
          <w:bCs/>
          <w:spacing w:val="-4"/>
        </w:rPr>
        <w:t>.</w:t>
      </w:r>
    </w:p>
    <w:p w:rsidR="00162A73" w:rsidRPr="00AD6CCC" w:rsidRDefault="0088261D" w:rsidP="00A04F19">
      <w:pPr>
        <w:spacing w:before="120" w:after="120"/>
        <w:ind w:firstLine="567"/>
        <w:jc w:val="both"/>
        <w:rPr>
          <w:rFonts w:ascii="Times New Roman" w:hAnsi="Times New Roman"/>
          <w:bCs/>
          <w:spacing w:val="-4"/>
        </w:rPr>
      </w:pPr>
      <w:r>
        <w:rPr>
          <w:rFonts w:ascii="Times New Roman" w:hAnsi="Times New Roman"/>
          <w:bCs/>
          <w:spacing w:val="-4"/>
        </w:rPr>
        <w:t xml:space="preserve">- Thông qua các hoạt động hưởng ứng nhằm </w:t>
      </w:r>
      <w:r w:rsidR="00ED6259">
        <w:rPr>
          <w:rFonts w:ascii="Times New Roman" w:hAnsi="Times New Roman"/>
          <w:bCs/>
          <w:spacing w:val="-4"/>
        </w:rPr>
        <w:t xml:space="preserve">chung tay với cộng đồng </w:t>
      </w:r>
      <w:r w:rsidR="00AD6CCC">
        <w:rPr>
          <w:rFonts w:ascii="Times New Roman" w:hAnsi="Times New Roman"/>
          <w:lang w:val="nb-NO" w:eastAsia="vi-VN"/>
        </w:rPr>
        <w:t>t</w:t>
      </w:r>
      <w:r w:rsidR="00162A73" w:rsidRPr="00785944">
        <w:rPr>
          <w:rFonts w:ascii="Times New Roman" w:hAnsi="Times New Roman"/>
          <w:lang w:val="nb-NO" w:eastAsia="vi-VN"/>
        </w:rPr>
        <w:t>ừng bước khắc phục những tồn tại, hạn chế trong phát triển bền vững kinh tế biển ở nước ta.</w:t>
      </w:r>
    </w:p>
    <w:p w:rsidR="00565B27" w:rsidRPr="00565B27" w:rsidRDefault="008F49F8" w:rsidP="00A04F19">
      <w:pPr>
        <w:spacing w:before="120" w:after="120"/>
        <w:ind w:firstLine="567"/>
        <w:jc w:val="both"/>
        <w:rPr>
          <w:rFonts w:ascii="Times New Roman" w:hAnsi="Times New Roman"/>
          <w:b/>
          <w:bCs/>
          <w:color w:val="000000"/>
          <w:lang w:val="vi-VN"/>
        </w:rPr>
      </w:pPr>
      <w:r>
        <w:rPr>
          <w:rStyle w:val="fontstyle01"/>
          <w:lang w:val="vi-VN"/>
        </w:rPr>
        <w:t>II</w:t>
      </w:r>
      <w:r w:rsidR="00565B27" w:rsidRPr="00565B27">
        <w:rPr>
          <w:rStyle w:val="fontstyle01"/>
          <w:lang w:val="vi-VN"/>
        </w:rPr>
        <w:t xml:space="preserve">. CHỦ ĐỀ VÀ THỜI GIAN THỰC HIỆN </w:t>
      </w:r>
    </w:p>
    <w:p w:rsidR="00565B27" w:rsidRPr="00565B27" w:rsidRDefault="00565B27" w:rsidP="00A04F19">
      <w:pPr>
        <w:spacing w:before="120" w:after="120"/>
        <w:ind w:firstLine="567"/>
        <w:jc w:val="both"/>
        <w:rPr>
          <w:rFonts w:ascii="Times New Roman" w:hAnsi="Times New Roman"/>
          <w:b/>
          <w:bCs/>
          <w:color w:val="000000"/>
          <w:lang w:val="vi-VN"/>
        </w:rPr>
      </w:pPr>
      <w:r w:rsidRPr="00565B27">
        <w:rPr>
          <w:rStyle w:val="fontstyle01"/>
          <w:lang w:val="vi-VN"/>
        </w:rPr>
        <w:t xml:space="preserve">1. Chủ đề truyền thông </w:t>
      </w:r>
    </w:p>
    <w:p w:rsidR="00B402C7" w:rsidRPr="00B402C7" w:rsidRDefault="00B402C7" w:rsidP="00A04F19">
      <w:pPr>
        <w:spacing w:before="120" w:after="120"/>
        <w:ind w:firstLine="567"/>
        <w:jc w:val="both"/>
        <w:rPr>
          <w:rFonts w:ascii="Times New Roman" w:hAnsi="Times New Roman"/>
          <w:i/>
          <w:lang w:val="nb-NO" w:eastAsia="vi-VN"/>
        </w:rPr>
      </w:pPr>
      <w:r w:rsidRPr="00A04F19">
        <w:rPr>
          <w:rFonts w:ascii="Times New Roman" w:hAnsi="Times New Roman"/>
          <w:lang w:val="nb-NO" w:eastAsia="vi-VN"/>
        </w:rPr>
        <w:t>-</w:t>
      </w:r>
      <w:r>
        <w:rPr>
          <w:rFonts w:ascii="Times New Roman" w:hAnsi="Times New Roman"/>
          <w:i/>
          <w:lang w:val="nb-NO" w:eastAsia="vi-VN"/>
        </w:rPr>
        <w:t xml:space="preserve"> </w:t>
      </w:r>
      <w:r w:rsidR="007F3F20" w:rsidRPr="00785944">
        <w:rPr>
          <w:rFonts w:ascii="Times New Roman" w:hAnsi="Times New Roman"/>
          <w:lang w:val="nb-NO" w:eastAsia="vi-VN"/>
        </w:rPr>
        <w:t xml:space="preserve">Chủ đề của Ngày Đại dương thế giới năm 2022 (ngày 08 tháng 6) được Liên hợp quốc lựa chọn là </w:t>
      </w:r>
      <w:r w:rsidR="00F12F0C">
        <w:rPr>
          <w:rFonts w:ascii="Times New Roman" w:hAnsi="Times New Roman"/>
          <w:i/>
          <w:lang w:val="nb-NO" w:eastAsia="vi-VN"/>
        </w:rPr>
        <w:t>“Hồi sinh: C</w:t>
      </w:r>
      <w:r w:rsidRPr="00B402C7">
        <w:rPr>
          <w:rFonts w:ascii="Times New Roman" w:hAnsi="Times New Roman"/>
          <w:i/>
          <w:lang w:val="nb-NO" w:eastAsia="vi-VN"/>
        </w:rPr>
        <w:t>ùng hành động vì đại dương”</w:t>
      </w:r>
      <w:r w:rsidR="00F12F0C">
        <w:rPr>
          <w:rFonts w:ascii="Times New Roman" w:hAnsi="Times New Roman"/>
          <w:i/>
          <w:lang w:val="nb-NO" w:eastAsia="vi-VN"/>
        </w:rPr>
        <w:t>.</w:t>
      </w:r>
    </w:p>
    <w:p w:rsidR="008C4F8D" w:rsidRPr="008C4F8D" w:rsidRDefault="00B402C7" w:rsidP="00A04F19">
      <w:pPr>
        <w:spacing w:before="120" w:after="120"/>
        <w:ind w:firstLine="567"/>
        <w:jc w:val="both"/>
        <w:rPr>
          <w:rFonts w:ascii="Times New Roman" w:hAnsi="Times New Roman"/>
          <w:i/>
          <w:lang w:val="nb-NO" w:eastAsia="vi-VN"/>
        </w:rPr>
      </w:pPr>
      <w:r w:rsidRPr="00A04F19">
        <w:rPr>
          <w:rFonts w:ascii="Times New Roman" w:hAnsi="Times New Roman"/>
          <w:lang w:val="nb-NO" w:eastAsia="vi-VN"/>
        </w:rPr>
        <w:t>-</w:t>
      </w:r>
      <w:r>
        <w:rPr>
          <w:rFonts w:ascii="Times New Roman" w:hAnsi="Times New Roman"/>
          <w:i/>
          <w:lang w:val="nb-NO" w:eastAsia="vi-VN"/>
        </w:rPr>
        <w:t xml:space="preserve"> </w:t>
      </w:r>
      <w:r w:rsidR="00CB2BE7" w:rsidRPr="00785944">
        <w:rPr>
          <w:rFonts w:ascii="Times New Roman" w:hAnsi="Times New Roman"/>
          <w:lang w:val="nb-NO" w:eastAsia="vi-VN"/>
        </w:rPr>
        <w:t xml:space="preserve">Bộ Tài nguyên và Môi trường xác định chủ đề của Tuần lễ Biển và Hải đảo Việt Nam năm 2022 (từ ngày 01 đến ngày 08 tháng 6) là </w:t>
      </w:r>
      <w:r w:rsidR="008C4F8D" w:rsidRPr="008C4F8D">
        <w:rPr>
          <w:rFonts w:ascii="Times New Roman" w:hAnsi="Times New Roman"/>
          <w:i/>
          <w:lang w:val="nb-NO" w:eastAsia="vi-VN"/>
        </w:rPr>
        <w:t>“Phát triển bền vững kinh tế biển gắn với bảo tồn đa dạng sinh học và các hệ sinh thái biển”</w:t>
      </w:r>
      <w:r w:rsidR="00F12F0C">
        <w:rPr>
          <w:rFonts w:ascii="Times New Roman" w:hAnsi="Times New Roman"/>
          <w:i/>
          <w:lang w:val="nb-NO" w:eastAsia="vi-VN"/>
        </w:rPr>
        <w:t>.</w:t>
      </w:r>
    </w:p>
    <w:p w:rsidR="00565B27" w:rsidRPr="00565B27" w:rsidRDefault="00565B27" w:rsidP="00A04F19">
      <w:pPr>
        <w:spacing w:before="120" w:after="120"/>
        <w:ind w:firstLine="567"/>
        <w:jc w:val="both"/>
        <w:rPr>
          <w:rStyle w:val="fontstyle21"/>
          <w:lang w:val="vi-VN"/>
        </w:rPr>
      </w:pPr>
      <w:r w:rsidRPr="00565B27">
        <w:rPr>
          <w:rStyle w:val="fontstyle01"/>
          <w:lang w:val="vi-VN"/>
        </w:rPr>
        <w:t xml:space="preserve">2. Thời gian: </w:t>
      </w:r>
      <w:r w:rsidR="00F12F0C">
        <w:rPr>
          <w:rFonts w:ascii="Times New Roman" w:hAnsi="Times New Roman"/>
          <w:lang w:val="nb-NO" w:eastAsia="vi-VN"/>
        </w:rPr>
        <w:t>T</w:t>
      </w:r>
      <w:r w:rsidR="00597A18" w:rsidRPr="00785944">
        <w:rPr>
          <w:rFonts w:ascii="Times New Roman" w:hAnsi="Times New Roman"/>
          <w:lang w:val="nb-NO" w:eastAsia="vi-VN"/>
        </w:rPr>
        <w:t>ừ ngày 01 đến ngày 08 tháng 6</w:t>
      </w:r>
      <w:r w:rsidRPr="00565B27">
        <w:rPr>
          <w:rStyle w:val="fontstyle21"/>
          <w:lang w:val="vi-VN"/>
        </w:rPr>
        <w:t>/202</w:t>
      </w:r>
      <w:r w:rsidRPr="00565B27">
        <w:rPr>
          <w:rStyle w:val="fontstyle21"/>
        </w:rPr>
        <w:t>2</w:t>
      </w:r>
      <w:r w:rsidRPr="00565B27">
        <w:rPr>
          <w:rStyle w:val="fontstyle21"/>
          <w:lang w:val="vi-VN"/>
        </w:rPr>
        <w:t>.</w:t>
      </w:r>
    </w:p>
    <w:p w:rsidR="00565B27" w:rsidRDefault="008F49F8" w:rsidP="00A04F19">
      <w:pPr>
        <w:spacing w:before="120" w:after="120"/>
        <w:ind w:firstLine="567"/>
        <w:jc w:val="both"/>
        <w:rPr>
          <w:rFonts w:ascii="Times New Roman" w:hAnsi="Times New Roman"/>
          <w:b/>
          <w:bCs/>
          <w:lang w:val="vi-VN"/>
        </w:rPr>
      </w:pPr>
      <w:r>
        <w:rPr>
          <w:rFonts w:ascii="Times New Roman" w:hAnsi="Times New Roman"/>
          <w:b/>
          <w:bCs/>
        </w:rPr>
        <w:t>II</w:t>
      </w:r>
      <w:r w:rsidR="00565B27" w:rsidRPr="00565B27">
        <w:rPr>
          <w:rFonts w:ascii="Times New Roman" w:hAnsi="Times New Roman"/>
          <w:b/>
          <w:bCs/>
        </w:rPr>
        <w:t>I</w:t>
      </w:r>
      <w:r w:rsidR="00565B27" w:rsidRPr="00565B27">
        <w:rPr>
          <w:rFonts w:ascii="Times New Roman" w:hAnsi="Times New Roman"/>
          <w:b/>
          <w:bCs/>
          <w:lang w:val="vi-VN"/>
        </w:rPr>
        <w:t>.TỔ CHỨC THỰC HIỆN</w:t>
      </w:r>
    </w:p>
    <w:p w:rsidR="00565941" w:rsidRDefault="00565941" w:rsidP="00A04F19">
      <w:pPr>
        <w:spacing w:before="120" w:after="120"/>
        <w:ind w:firstLine="567"/>
        <w:jc w:val="both"/>
        <w:rPr>
          <w:rFonts w:ascii="Times New Roman" w:hAnsi="Times New Roman"/>
          <w:b/>
          <w:bCs/>
        </w:rPr>
      </w:pPr>
      <w:r>
        <w:rPr>
          <w:rFonts w:ascii="Times New Roman" w:hAnsi="Times New Roman"/>
          <w:b/>
          <w:bCs/>
        </w:rPr>
        <w:t>1.</w:t>
      </w:r>
      <w:r w:rsidR="00271FEE">
        <w:rPr>
          <w:rFonts w:ascii="Times New Roman" w:hAnsi="Times New Roman"/>
          <w:b/>
          <w:bCs/>
        </w:rPr>
        <w:t>1.</w:t>
      </w:r>
      <w:r w:rsidR="00F12F0C">
        <w:rPr>
          <w:rFonts w:ascii="Times New Roman" w:hAnsi="Times New Roman"/>
          <w:b/>
          <w:bCs/>
        </w:rPr>
        <w:t xml:space="preserve"> Phòng Điều d</w:t>
      </w:r>
      <w:r>
        <w:rPr>
          <w:rFonts w:ascii="Times New Roman" w:hAnsi="Times New Roman"/>
          <w:b/>
          <w:bCs/>
        </w:rPr>
        <w:t>ưỡng</w:t>
      </w:r>
    </w:p>
    <w:p w:rsidR="006577E9" w:rsidRDefault="00565941" w:rsidP="00A04F19">
      <w:pPr>
        <w:spacing w:before="120" w:after="120"/>
        <w:ind w:firstLine="567"/>
        <w:jc w:val="both"/>
        <w:rPr>
          <w:rFonts w:ascii="Times New Roman" w:hAnsi="Times New Roman"/>
          <w:bCs/>
          <w:spacing w:val="-4"/>
          <w:lang w:val="vi-VN"/>
        </w:rPr>
      </w:pPr>
      <w:r w:rsidRPr="00565B27">
        <w:rPr>
          <w:rFonts w:ascii="Times New Roman" w:hAnsi="Times New Roman"/>
          <w:lang w:val="vi-VN"/>
        </w:rPr>
        <w:t xml:space="preserve">- </w:t>
      </w:r>
      <w:r w:rsidR="006577E9">
        <w:rPr>
          <w:rFonts w:ascii="Times New Roman" w:hAnsi="Times New Roman"/>
        </w:rPr>
        <w:t>X</w:t>
      </w:r>
      <w:r>
        <w:rPr>
          <w:rFonts w:ascii="Times New Roman" w:hAnsi="Times New Roman"/>
        </w:rPr>
        <w:t>ây dựng</w:t>
      </w:r>
      <w:r w:rsidRPr="00565B27">
        <w:rPr>
          <w:rFonts w:ascii="Times New Roman" w:hAnsi="Times New Roman"/>
          <w:lang w:val="vi-VN"/>
        </w:rPr>
        <w:t xml:space="preserve"> </w:t>
      </w:r>
      <w:r w:rsidRPr="00565B27">
        <w:rPr>
          <w:rFonts w:ascii="Times New Roman" w:hAnsi="Times New Roman"/>
          <w:bCs/>
          <w:spacing w:val="-4"/>
          <w:lang w:val="vi-VN"/>
        </w:rPr>
        <w:t xml:space="preserve">kế hoạch </w:t>
      </w:r>
      <w:r w:rsidR="006577E9" w:rsidRPr="00861968">
        <w:rPr>
          <w:rFonts w:ascii="Times New Roman" w:hAnsi="Times New Roman"/>
        </w:rPr>
        <w:t xml:space="preserve">tổ chức các hoạt động của Tuần lễ Biển và Hải đảo </w:t>
      </w:r>
      <w:r w:rsidR="006577E9">
        <w:rPr>
          <w:rFonts w:ascii="Times New Roman" w:hAnsi="Times New Roman"/>
        </w:rPr>
        <w:t>Việt Nam và ngày Đại dương</w:t>
      </w:r>
      <w:r w:rsidR="006577E9" w:rsidRPr="00861968">
        <w:rPr>
          <w:rFonts w:ascii="Times New Roman" w:hAnsi="Times New Roman"/>
        </w:rPr>
        <w:t xml:space="preserve"> thế giới năm 2022</w:t>
      </w:r>
      <w:r w:rsidR="006577E9">
        <w:rPr>
          <w:rFonts w:ascii="Times New Roman" w:hAnsi="Times New Roman"/>
          <w:bCs/>
          <w:spacing w:val="-4"/>
          <w:lang w:val="vi-VN"/>
        </w:rPr>
        <w:t>.</w:t>
      </w:r>
    </w:p>
    <w:p w:rsidR="006577E9" w:rsidRDefault="006577E9" w:rsidP="00A04F19">
      <w:pPr>
        <w:pStyle w:val="BodyTextIndent"/>
        <w:spacing w:before="120"/>
        <w:ind w:left="0" w:right="-28" w:firstLine="567"/>
        <w:jc w:val="both"/>
        <w:rPr>
          <w:rFonts w:ascii="Times New Roman" w:hAnsi="Times New Roman"/>
          <w:lang w:val="nb-NO"/>
        </w:rPr>
      </w:pPr>
      <w:r>
        <w:rPr>
          <w:rFonts w:ascii="Times New Roman" w:hAnsi="Times New Roman"/>
        </w:rPr>
        <w:t>- Cập nhật t</w:t>
      </w:r>
      <w:r w:rsidRPr="009145A3">
        <w:rPr>
          <w:rFonts w:ascii="Times New Roman" w:hAnsi="Times New Roman"/>
        </w:rPr>
        <w:t>hông tin, tài liệu truyền thông về Tuần lễ Biển và Hải đảo Việt Nam và Ngày Đại dương thế giới năm 2022 tại Cổng thông tin điện tử của Bộ</w:t>
      </w:r>
      <w:r w:rsidRPr="009145A3">
        <w:rPr>
          <w:rFonts w:ascii="Times New Roman" w:hAnsi="Times New Roman"/>
          <w:lang w:val="nb-NO"/>
        </w:rPr>
        <w:t xml:space="preserve"> </w:t>
      </w:r>
      <w:r w:rsidRPr="009145A3">
        <w:rPr>
          <w:rFonts w:ascii="Times New Roman" w:hAnsi="Times New Roman"/>
        </w:rPr>
        <w:t>Tài nguyên và Môi trường (http://monre.gov.vn); Tổng cục Biển và Hải đảo Việt Nam (http://vasi.gov.vn); Trung tâm Truyền thông tài nguyên và môi trường (</w:t>
      </w:r>
      <w:hyperlink r:id="rId8" w:history="1">
        <w:r w:rsidRPr="008F1D2C">
          <w:rPr>
            <w:rStyle w:val="Hyperlink"/>
            <w:rFonts w:ascii="Times New Roman" w:hAnsi="Times New Roman"/>
          </w:rPr>
          <w:t>http://monremedia.vn</w:t>
        </w:r>
      </w:hyperlink>
      <w:r w:rsidRPr="009145A3">
        <w:rPr>
          <w:rFonts w:ascii="Times New Roman" w:hAnsi="Times New Roman"/>
        </w:rPr>
        <w:t>)</w:t>
      </w:r>
      <w:r>
        <w:rPr>
          <w:rFonts w:ascii="Times New Roman" w:hAnsi="Times New Roman"/>
          <w:lang w:val="nb-NO"/>
        </w:rPr>
        <w:t xml:space="preserve"> lên trang thông tin điện tử của đơn vị.</w:t>
      </w:r>
    </w:p>
    <w:p w:rsidR="00895A07" w:rsidRPr="009145A3" w:rsidRDefault="00895A07" w:rsidP="00A04F19">
      <w:pPr>
        <w:pStyle w:val="BodyTextIndent"/>
        <w:spacing w:before="120"/>
        <w:ind w:left="0" w:right="-28" w:firstLine="567"/>
        <w:jc w:val="both"/>
        <w:rPr>
          <w:rFonts w:ascii="Times New Roman" w:hAnsi="Times New Roman"/>
          <w:lang w:val="nb-NO"/>
        </w:rPr>
      </w:pPr>
      <w:r>
        <w:rPr>
          <w:rFonts w:ascii="Times New Roman" w:hAnsi="Times New Roman"/>
          <w:lang w:val="nb-NO"/>
        </w:rPr>
        <w:lastRenderedPageBreak/>
        <w:t>- Treo băng gol tuyên truyền về các chủ đề nêu trên</w:t>
      </w:r>
      <w:r w:rsidR="00F12F0C">
        <w:rPr>
          <w:rFonts w:ascii="Times New Roman" w:hAnsi="Times New Roman"/>
          <w:lang w:val="nb-NO"/>
        </w:rPr>
        <w:t>.</w:t>
      </w:r>
    </w:p>
    <w:p w:rsidR="00D91953" w:rsidRPr="00895A07" w:rsidRDefault="00D91953" w:rsidP="00A04F19">
      <w:pPr>
        <w:spacing w:before="120" w:after="120"/>
        <w:ind w:firstLine="567"/>
        <w:jc w:val="both"/>
        <w:rPr>
          <w:rFonts w:ascii="Times New Roman" w:hAnsi="Times New Roman"/>
          <w:bCs/>
          <w:spacing w:val="-4"/>
        </w:rPr>
      </w:pPr>
      <w:r w:rsidRPr="00565B27">
        <w:rPr>
          <w:rFonts w:ascii="Times New Roman" w:hAnsi="Times New Roman"/>
          <w:bCs/>
          <w:spacing w:val="-4"/>
          <w:lang w:val="vi-VN"/>
        </w:rPr>
        <w:t xml:space="preserve">- </w:t>
      </w:r>
      <w:r w:rsidR="00895A07">
        <w:rPr>
          <w:rFonts w:ascii="Times New Roman" w:hAnsi="Times New Roman"/>
          <w:bCs/>
          <w:spacing w:val="-4"/>
          <w:lang w:val="vi-VN"/>
        </w:rPr>
        <w:t>T</w:t>
      </w:r>
      <w:r w:rsidRPr="00565B27">
        <w:rPr>
          <w:rFonts w:ascii="Times New Roman" w:hAnsi="Times New Roman"/>
          <w:bCs/>
          <w:spacing w:val="-4"/>
          <w:lang w:val="vi-VN"/>
        </w:rPr>
        <w:t xml:space="preserve">ổng hợp báo cáo Sở Y tế </w:t>
      </w:r>
      <w:r w:rsidR="00895A07">
        <w:rPr>
          <w:rFonts w:ascii="Times New Roman" w:hAnsi="Times New Roman"/>
          <w:bCs/>
          <w:spacing w:val="-4"/>
        </w:rPr>
        <w:t>theo qui định</w:t>
      </w:r>
      <w:r w:rsidR="00F12F0C">
        <w:rPr>
          <w:rFonts w:ascii="Times New Roman" w:hAnsi="Times New Roman"/>
          <w:bCs/>
          <w:spacing w:val="-4"/>
        </w:rPr>
        <w:t>.</w:t>
      </w:r>
    </w:p>
    <w:p w:rsidR="00331B6F" w:rsidRPr="00565B27" w:rsidRDefault="00271FEE" w:rsidP="00A04F19">
      <w:pPr>
        <w:spacing w:before="120" w:after="120"/>
        <w:ind w:firstLine="567"/>
        <w:jc w:val="both"/>
        <w:rPr>
          <w:rFonts w:ascii="Times New Roman" w:hAnsi="Times New Roman"/>
          <w:b/>
          <w:iCs/>
          <w:spacing w:val="-4"/>
        </w:rPr>
      </w:pPr>
      <w:r>
        <w:rPr>
          <w:rFonts w:ascii="Times New Roman" w:hAnsi="Times New Roman"/>
          <w:b/>
          <w:iCs/>
          <w:spacing w:val="-4"/>
        </w:rPr>
        <w:t>1.</w:t>
      </w:r>
      <w:r w:rsidR="00CE652C">
        <w:rPr>
          <w:rFonts w:ascii="Times New Roman" w:hAnsi="Times New Roman"/>
          <w:b/>
          <w:iCs/>
          <w:spacing w:val="-4"/>
        </w:rPr>
        <w:t>2</w:t>
      </w:r>
      <w:r w:rsidR="00331B6F" w:rsidRPr="00565B27">
        <w:rPr>
          <w:rFonts w:ascii="Times New Roman" w:hAnsi="Times New Roman"/>
          <w:b/>
          <w:iCs/>
          <w:spacing w:val="-4"/>
        </w:rPr>
        <w:t>. Phòng Tài chính</w:t>
      </w:r>
      <w:r w:rsidR="00F12F0C">
        <w:rPr>
          <w:rFonts w:ascii="Times New Roman" w:hAnsi="Times New Roman"/>
          <w:b/>
          <w:iCs/>
          <w:spacing w:val="-4"/>
        </w:rPr>
        <w:t xml:space="preserve"> </w:t>
      </w:r>
      <w:r w:rsidR="00331B6F" w:rsidRPr="00565B27">
        <w:rPr>
          <w:rFonts w:ascii="Times New Roman" w:hAnsi="Times New Roman"/>
          <w:b/>
          <w:iCs/>
          <w:spacing w:val="-4"/>
        </w:rPr>
        <w:t>-</w:t>
      </w:r>
      <w:r w:rsidR="00F12F0C">
        <w:rPr>
          <w:rFonts w:ascii="Times New Roman" w:hAnsi="Times New Roman"/>
          <w:b/>
          <w:iCs/>
          <w:spacing w:val="-4"/>
        </w:rPr>
        <w:t xml:space="preserve"> </w:t>
      </w:r>
      <w:r w:rsidR="00331B6F" w:rsidRPr="00565B27">
        <w:rPr>
          <w:rFonts w:ascii="Times New Roman" w:hAnsi="Times New Roman"/>
          <w:b/>
          <w:iCs/>
          <w:spacing w:val="-4"/>
        </w:rPr>
        <w:t xml:space="preserve">Kế toán </w:t>
      </w:r>
    </w:p>
    <w:p w:rsidR="00900435" w:rsidRDefault="005C3678" w:rsidP="00A04F19">
      <w:pPr>
        <w:spacing w:before="120" w:after="120"/>
        <w:ind w:firstLine="567"/>
        <w:jc w:val="both"/>
        <w:rPr>
          <w:rFonts w:ascii="Times New Roman" w:hAnsi="Times New Roman"/>
          <w:bCs/>
          <w:spacing w:val="-4"/>
        </w:rPr>
      </w:pPr>
      <w:r>
        <w:rPr>
          <w:rFonts w:ascii="Times New Roman" w:hAnsi="Times New Roman"/>
          <w:bCs/>
          <w:spacing w:val="-4"/>
        </w:rPr>
        <w:t>H</w:t>
      </w:r>
      <w:r w:rsidR="00331B6F" w:rsidRPr="00565B27">
        <w:rPr>
          <w:rFonts w:ascii="Times New Roman" w:hAnsi="Times New Roman"/>
          <w:bCs/>
          <w:spacing w:val="-4"/>
        </w:rPr>
        <w:t>ướng dẫn các thủ tục thanh quyết toán theo</w:t>
      </w:r>
      <w:r w:rsidR="00895A07">
        <w:rPr>
          <w:rFonts w:ascii="Times New Roman" w:hAnsi="Times New Roman"/>
          <w:bCs/>
          <w:spacing w:val="-4"/>
        </w:rPr>
        <w:t xml:space="preserve"> quy định</w:t>
      </w:r>
    </w:p>
    <w:p w:rsidR="00377A16" w:rsidRPr="00377A16" w:rsidRDefault="00062B55" w:rsidP="00A04F19">
      <w:pPr>
        <w:spacing w:before="120" w:after="120"/>
        <w:ind w:firstLine="567"/>
        <w:jc w:val="both"/>
        <w:rPr>
          <w:rFonts w:ascii="Times New Roman" w:hAnsi="Times New Roman"/>
          <w:b/>
        </w:rPr>
      </w:pPr>
      <w:r>
        <w:rPr>
          <w:rFonts w:ascii="Times New Roman" w:hAnsi="Times New Roman"/>
          <w:b/>
        </w:rPr>
        <w:t>1.</w:t>
      </w:r>
      <w:r w:rsidR="00377A16" w:rsidRPr="00377A16">
        <w:rPr>
          <w:rFonts w:ascii="Times New Roman" w:hAnsi="Times New Roman"/>
          <w:b/>
        </w:rPr>
        <w:t>3</w:t>
      </w:r>
      <w:r w:rsidR="00F12F0C">
        <w:rPr>
          <w:rFonts w:ascii="Times New Roman" w:hAnsi="Times New Roman"/>
          <w:b/>
        </w:rPr>
        <w:t>. Các Phòng, Khoa tại Trung tâm</w:t>
      </w:r>
    </w:p>
    <w:p w:rsidR="00377A16" w:rsidRPr="00377A16" w:rsidRDefault="00377A16" w:rsidP="00A04F19">
      <w:pPr>
        <w:spacing w:before="120" w:after="120"/>
        <w:ind w:firstLine="567"/>
        <w:jc w:val="both"/>
        <w:rPr>
          <w:rFonts w:ascii="Times New Roman" w:hAnsi="Times New Roman"/>
          <w:bCs/>
        </w:rPr>
      </w:pPr>
      <w:r w:rsidRPr="00377A16">
        <w:rPr>
          <w:rFonts w:ascii="Times New Roman" w:hAnsi="Times New Roman"/>
        </w:rPr>
        <w:t xml:space="preserve">Triển khai, phổ biến cho các viên chức trong đơn vị </w:t>
      </w:r>
      <w:r>
        <w:rPr>
          <w:rFonts w:ascii="Times New Roman" w:hAnsi="Times New Roman"/>
        </w:rPr>
        <w:t>tích cực hưởng ứng các</w:t>
      </w:r>
      <w:r w:rsidRPr="00377A16">
        <w:rPr>
          <w:rFonts w:ascii="Times New Roman" w:hAnsi="Times New Roman"/>
        </w:rPr>
        <w:t xml:space="preserve"> </w:t>
      </w:r>
      <w:r w:rsidRPr="00861968">
        <w:rPr>
          <w:rFonts w:ascii="Times New Roman" w:hAnsi="Times New Roman"/>
        </w:rPr>
        <w:t xml:space="preserve">hoạt động của Tuần lễ Biển và Hải đảo </w:t>
      </w:r>
      <w:r>
        <w:rPr>
          <w:rFonts w:ascii="Times New Roman" w:hAnsi="Times New Roman"/>
        </w:rPr>
        <w:t>Việt Nam và ngày Đại dương</w:t>
      </w:r>
      <w:r w:rsidRPr="00861968">
        <w:rPr>
          <w:rFonts w:ascii="Times New Roman" w:hAnsi="Times New Roman"/>
        </w:rPr>
        <w:t xml:space="preserve"> thế giới năm 2022</w:t>
      </w:r>
      <w:r>
        <w:rPr>
          <w:rFonts w:ascii="Times New Roman" w:hAnsi="Times New Roman"/>
        </w:rPr>
        <w:t>.</w:t>
      </w:r>
    </w:p>
    <w:p w:rsidR="00565B27" w:rsidRPr="00565B27" w:rsidRDefault="00CE652C" w:rsidP="00A04F19">
      <w:pPr>
        <w:spacing w:before="120" w:after="120"/>
        <w:ind w:firstLine="567"/>
        <w:jc w:val="both"/>
        <w:rPr>
          <w:rFonts w:ascii="Times New Roman" w:hAnsi="Times New Roman"/>
          <w:b/>
          <w:bCs/>
          <w:lang w:val="vi-VN"/>
        </w:rPr>
      </w:pPr>
      <w:r>
        <w:rPr>
          <w:rFonts w:ascii="Times New Roman" w:hAnsi="Times New Roman"/>
          <w:b/>
          <w:spacing w:val="-4"/>
          <w:lang w:val="es-MX"/>
        </w:rPr>
        <w:t>1.</w:t>
      </w:r>
      <w:r w:rsidR="000D2A03">
        <w:rPr>
          <w:rFonts w:ascii="Times New Roman" w:hAnsi="Times New Roman"/>
          <w:b/>
          <w:spacing w:val="-4"/>
          <w:lang w:val="es-MX"/>
        </w:rPr>
        <w:t>4</w:t>
      </w:r>
      <w:r w:rsidR="00565B27" w:rsidRPr="00565B27">
        <w:rPr>
          <w:rFonts w:ascii="Times New Roman" w:hAnsi="Times New Roman"/>
          <w:b/>
          <w:lang w:val="nl-NL"/>
        </w:rPr>
        <w:t>.</w:t>
      </w:r>
      <w:r w:rsidR="00BF78D4">
        <w:rPr>
          <w:rFonts w:ascii="Times New Roman" w:hAnsi="Times New Roman"/>
          <w:b/>
          <w:bCs/>
          <w:lang w:val="nl-NL"/>
        </w:rPr>
        <w:t xml:space="preserve"> Trạm</w:t>
      </w:r>
      <w:r w:rsidR="00565B27" w:rsidRPr="00565B27">
        <w:rPr>
          <w:rFonts w:ascii="Times New Roman" w:hAnsi="Times New Roman"/>
          <w:b/>
          <w:bCs/>
          <w:lang w:val="nl-NL"/>
        </w:rPr>
        <w:t xml:space="preserve"> Y tế </w:t>
      </w:r>
    </w:p>
    <w:p w:rsidR="00565B27" w:rsidRDefault="00EC36AC" w:rsidP="00A04F19">
      <w:pPr>
        <w:spacing w:before="120" w:after="120"/>
        <w:ind w:firstLine="567"/>
        <w:jc w:val="both"/>
        <w:rPr>
          <w:rFonts w:ascii="Times New Roman" w:hAnsi="Times New Roman"/>
          <w:lang w:val="es-MX"/>
        </w:rPr>
      </w:pPr>
      <w:r>
        <w:rPr>
          <w:rFonts w:ascii="Times New Roman" w:hAnsi="Times New Roman"/>
          <w:lang w:val="es-MX"/>
        </w:rPr>
        <w:t>Trên cơ sở kế hoạch của Trung tâm, các Trạm Y tế dựa trên tình hình thực tế xây dựng</w:t>
      </w:r>
      <w:r w:rsidR="00895A07">
        <w:rPr>
          <w:rFonts w:ascii="Times New Roman" w:hAnsi="Times New Roman"/>
          <w:lang w:val="es-MX"/>
        </w:rPr>
        <w:t xml:space="preserve"> kế hoạch triển khai thực hiện và báo cáo kết quả </w:t>
      </w:r>
      <w:r w:rsidR="00895A07" w:rsidRPr="00400ECA">
        <w:rPr>
          <w:rFonts w:ascii="Times New Roman" w:hAnsi="Times New Roman"/>
          <w:bCs/>
          <w:i/>
          <w:lang w:val="nl-NL"/>
        </w:rPr>
        <w:t>(theo mẫu đính kèm)</w:t>
      </w:r>
      <w:r w:rsidR="00895A07">
        <w:rPr>
          <w:rFonts w:ascii="Times New Roman" w:hAnsi="Times New Roman"/>
          <w:bCs/>
          <w:lang w:val="nl-NL"/>
        </w:rPr>
        <w:t xml:space="preserve"> </w:t>
      </w:r>
      <w:r w:rsidR="00895A07" w:rsidRPr="009145A3">
        <w:rPr>
          <w:rFonts w:ascii="Times New Roman" w:hAnsi="Times New Roman"/>
          <w:lang w:val="nb-NO"/>
        </w:rPr>
        <w:t xml:space="preserve">gửi về </w:t>
      </w:r>
      <w:r w:rsidR="00F12F0C">
        <w:rPr>
          <w:rFonts w:ascii="Times New Roman" w:hAnsi="Times New Roman"/>
          <w:lang w:val="nb-NO"/>
        </w:rPr>
        <w:t>Phòng Điều d</w:t>
      </w:r>
      <w:r w:rsidR="00895A07">
        <w:rPr>
          <w:rFonts w:ascii="Times New Roman" w:hAnsi="Times New Roman"/>
          <w:lang w:val="nb-NO"/>
        </w:rPr>
        <w:t>ưỡng</w:t>
      </w:r>
      <w:r w:rsidR="00895A07" w:rsidRPr="009145A3">
        <w:rPr>
          <w:rFonts w:ascii="Times New Roman" w:hAnsi="Times New Roman"/>
          <w:lang w:val="nb-NO"/>
        </w:rPr>
        <w:t xml:space="preserve"> qua email </w:t>
      </w:r>
      <w:r w:rsidR="00895A07" w:rsidRPr="00400ECA">
        <w:rPr>
          <w:rFonts w:ascii="Times New Roman" w:hAnsi="Times New Roman"/>
          <w:b/>
          <w:i/>
          <w:lang w:val="nb-NO"/>
        </w:rPr>
        <w:t>ngocthamdsct@gmail.com</w:t>
      </w:r>
      <w:r w:rsidR="00895A07" w:rsidRPr="009145A3">
        <w:rPr>
          <w:rFonts w:ascii="Times New Roman" w:hAnsi="Times New Roman"/>
          <w:lang w:val="nb-NO"/>
        </w:rPr>
        <w:t xml:space="preserve"> chậm nhất ngày </w:t>
      </w:r>
      <w:r w:rsidR="00895A07">
        <w:rPr>
          <w:rFonts w:ascii="Times New Roman" w:hAnsi="Times New Roman"/>
          <w:lang w:val="nb-NO"/>
        </w:rPr>
        <w:t>24</w:t>
      </w:r>
      <w:r w:rsidR="00895A07" w:rsidRPr="009145A3">
        <w:rPr>
          <w:rFonts w:ascii="Times New Roman" w:hAnsi="Times New Roman"/>
          <w:lang w:val="nb-NO"/>
        </w:rPr>
        <w:t xml:space="preserve"> tháng 6 năm 2022 để tổng hợp</w:t>
      </w:r>
      <w:r w:rsidR="00895A07">
        <w:rPr>
          <w:rFonts w:ascii="Times New Roman" w:hAnsi="Times New Roman"/>
          <w:lang w:val="nb-NO"/>
        </w:rPr>
        <w:t xml:space="preserve"> báo cáo về Sở Y tế theo qui định</w:t>
      </w:r>
      <w:r w:rsidR="00380C4D">
        <w:rPr>
          <w:rFonts w:ascii="Times New Roman" w:hAnsi="Times New Roman"/>
          <w:lang w:val="nb-NO"/>
        </w:rPr>
        <w:t>.</w:t>
      </w:r>
    </w:p>
    <w:p w:rsidR="00F77810" w:rsidRPr="00F77810" w:rsidRDefault="00F77810" w:rsidP="00A04F19">
      <w:pPr>
        <w:spacing w:before="120" w:after="120"/>
        <w:ind w:firstLine="567"/>
        <w:jc w:val="both"/>
        <w:rPr>
          <w:rFonts w:ascii="Times New Roman" w:hAnsi="Times New Roman"/>
          <w:b/>
        </w:rPr>
      </w:pPr>
      <w:r w:rsidRPr="00F77810">
        <w:rPr>
          <w:rFonts w:ascii="Times New Roman" w:hAnsi="Times New Roman"/>
          <w:b/>
        </w:rPr>
        <w:t xml:space="preserve">IV. KINH PHÍ </w:t>
      </w:r>
    </w:p>
    <w:p w:rsidR="007B30A2" w:rsidRDefault="00F77810" w:rsidP="00A04F19">
      <w:pPr>
        <w:spacing w:before="120" w:after="120"/>
        <w:ind w:firstLine="567"/>
        <w:jc w:val="both"/>
        <w:rPr>
          <w:rFonts w:ascii="Times New Roman" w:hAnsi="Times New Roman"/>
        </w:rPr>
      </w:pPr>
      <w:r>
        <w:rPr>
          <w:rFonts w:ascii="Times New Roman" w:hAnsi="Times New Roman"/>
        </w:rPr>
        <w:t>Treo băng gol</w:t>
      </w:r>
      <w:r w:rsidRPr="00F77810">
        <w:rPr>
          <w:rFonts w:ascii="Times New Roman" w:hAnsi="Times New Roman"/>
        </w:rPr>
        <w:t xml:space="preserve">: </w:t>
      </w:r>
      <w:r>
        <w:rPr>
          <w:rFonts w:ascii="Times New Roman" w:hAnsi="Times New Roman"/>
        </w:rPr>
        <w:t>01 cái x 300.000 = 300.000 đồng</w:t>
      </w:r>
      <w:r w:rsidRPr="00F77810">
        <w:rPr>
          <w:rFonts w:ascii="Times New Roman" w:hAnsi="Times New Roman"/>
        </w:rPr>
        <w:t xml:space="preserve">. </w:t>
      </w:r>
    </w:p>
    <w:p w:rsidR="00F77810" w:rsidRPr="00F77810" w:rsidRDefault="00F77810" w:rsidP="00A04F19">
      <w:pPr>
        <w:spacing w:before="120" w:after="120"/>
        <w:ind w:firstLine="567"/>
        <w:jc w:val="both"/>
        <w:rPr>
          <w:rFonts w:ascii="Times New Roman" w:hAnsi="Times New Roman"/>
          <w:lang w:val="es-MX"/>
        </w:rPr>
      </w:pPr>
      <w:r w:rsidRPr="00F77810">
        <w:rPr>
          <w:rFonts w:ascii="Times New Roman" w:hAnsi="Times New Roman"/>
        </w:rPr>
        <w:t>Kinh phí trích từ kinh phí hoạt động của đơn vị</w:t>
      </w:r>
      <w:r>
        <w:rPr>
          <w:rFonts w:ascii="Times New Roman" w:hAnsi="Times New Roman"/>
        </w:rPr>
        <w:t>.</w:t>
      </w:r>
    </w:p>
    <w:p w:rsidR="00111A42" w:rsidRDefault="00565B27" w:rsidP="00A04F19">
      <w:pPr>
        <w:tabs>
          <w:tab w:val="center" w:pos="-2410"/>
        </w:tabs>
        <w:spacing w:before="120" w:after="120"/>
        <w:ind w:firstLine="567"/>
        <w:jc w:val="both"/>
        <w:rPr>
          <w:rFonts w:ascii="Times New Roman" w:hAnsi="Times New Roman"/>
          <w:lang w:val="nb-NO"/>
        </w:rPr>
      </w:pPr>
      <w:r w:rsidRPr="00565B27">
        <w:rPr>
          <w:rFonts w:ascii="Times New Roman" w:hAnsi="Times New Roman"/>
          <w:bCs/>
          <w:lang w:val="nl-NL"/>
        </w:rPr>
        <w:t xml:space="preserve">Trên đây là Kế hoạch </w:t>
      </w:r>
      <w:r w:rsidR="007B30A2" w:rsidRPr="00861968">
        <w:rPr>
          <w:rFonts w:ascii="Times New Roman" w:hAnsi="Times New Roman"/>
        </w:rPr>
        <w:t xml:space="preserve">tổ chức các hoạt động của Tuần lễ Biển và Hải đảo </w:t>
      </w:r>
      <w:r w:rsidR="007B30A2">
        <w:rPr>
          <w:rFonts w:ascii="Times New Roman" w:hAnsi="Times New Roman"/>
        </w:rPr>
        <w:t>Việt Nam và ngày Đại dương</w:t>
      </w:r>
      <w:r w:rsidR="007B30A2" w:rsidRPr="00861968">
        <w:rPr>
          <w:rFonts w:ascii="Times New Roman" w:hAnsi="Times New Roman"/>
        </w:rPr>
        <w:t xml:space="preserve"> thế giới năm 2022</w:t>
      </w:r>
      <w:r w:rsidR="007B30A2">
        <w:rPr>
          <w:rFonts w:ascii="Times New Roman" w:hAnsi="Times New Roman"/>
        </w:rPr>
        <w:t>.</w:t>
      </w:r>
      <w:r w:rsidRPr="00565B27">
        <w:rPr>
          <w:rFonts w:ascii="Times New Roman" w:hAnsi="Times New Roman"/>
          <w:bCs/>
          <w:lang w:val="nl-NL"/>
        </w:rPr>
        <w:t xml:space="preserve"> Trung tâm </w:t>
      </w:r>
      <w:r w:rsidR="00111A42">
        <w:rPr>
          <w:rFonts w:ascii="Times New Roman" w:hAnsi="Times New Roman"/>
          <w:bCs/>
          <w:lang w:val="nl-NL"/>
        </w:rPr>
        <w:t>Y tế huyện</w:t>
      </w:r>
      <w:r w:rsidRPr="00565B27">
        <w:rPr>
          <w:rFonts w:ascii="Times New Roman" w:hAnsi="Times New Roman"/>
          <w:bCs/>
          <w:lang w:val="nl-NL"/>
        </w:rPr>
        <w:t xml:space="preserve"> đề nghị các </w:t>
      </w:r>
      <w:r w:rsidR="0005137C">
        <w:rPr>
          <w:rFonts w:ascii="Times New Roman" w:hAnsi="Times New Roman"/>
          <w:bCs/>
          <w:lang w:val="nl-NL"/>
        </w:rPr>
        <w:t>đơn vị</w:t>
      </w:r>
      <w:r w:rsidRPr="00565B27">
        <w:rPr>
          <w:rFonts w:ascii="Times New Roman" w:hAnsi="Times New Roman"/>
          <w:bCs/>
          <w:lang w:val="nl-NL"/>
        </w:rPr>
        <w:t xml:space="preserve"> </w:t>
      </w:r>
      <w:r w:rsidR="0005137C">
        <w:rPr>
          <w:rFonts w:ascii="Times New Roman" w:hAnsi="Times New Roman"/>
          <w:bCs/>
          <w:lang w:val="nl-NL"/>
        </w:rPr>
        <w:t>triển khai thực hiện</w:t>
      </w:r>
      <w:r w:rsidR="00362F4A" w:rsidRPr="009145A3">
        <w:rPr>
          <w:rFonts w:ascii="Times New Roman" w:hAnsi="Times New Roman"/>
          <w:lang w:val="nb-NO"/>
        </w:rPr>
        <w:t>.</w:t>
      </w:r>
      <w:r w:rsidR="00362F4A">
        <w:rPr>
          <w:rFonts w:ascii="Times New Roman" w:hAnsi="Times New Roman"/>
          <w:lang w:val="nb-NO"/>
        </w:rPr>
        <w:t>/.</w:t>
      </w:r>
    </w:p>
    <w:p w:rsidR="00895A07" w:rsidRPr="00A32AB7" w:rsidRDefault="00895A07" w:rsidP="0058546D">
      <w:pPr>
        <w:tabs>
          <w:tab w:val="center" w:pos="-2410"/>
        </w:tabs>
        <w:spacing w:before="120" w:after="120"/>
        <w:ind w:firstLine="720"/>
        <w:jc w:val="both"/>
        <w:rPr>
          <w:rFonts w:ascii="Times New Roman" w:hAnsi="Times New Roman"/>
          <w:lang w:val="nb-NO"/>
        </w:rPr>
      </w:pPr>
    </w:p>
    <w:tbl>
      <w:tblPr>
        <w:tblW w:w="9072" w:type="dxa"/>
        <w:jc w:val="center"/>
        <w:tblLook w:val="04A0" w:firstRow="1" w:lastRow="0" w:firstColumn="1" w:lastColumn="0" w:noHBand="0" w:noVBand="1"/>
      </w:tblPr>
      <w:tblGrid>
        <w:gridCol w:w="4157"/>
        <w:gridCol w:w="4915"/>
      </w:tblGrid>
      <w:tr w:rsidR="00F06602" w:rsidRPr="00565B27" w:rsidTr="00A04F19">
        <w:trPr>
          <w:trHeight w:val="100"/>
          <w:jc w:val="center"/>
        </w:trPr>
        <w:tc>
          <w:tcPr>
            <w:tcW w:w="4157" w:type="dxa"/>
            <w:shd w:val="clear" w:color="auto" w:fill="auto"/>
          </w:tcPr>
          <w:p w:rsidR="00F06602" w:rsidRPr="00A04F19" w:rsidRDefault="00F06602" w:rsidP="00A04F19">
            <w:pPr>
              <w:rPr>
                <w:rFonts w:ascii="Times New Roman" w:hAnsi="Times New Roman"/>
                <w:sz w:val="24"/>
                <w:szCs w:val="24"/>
                <w:lang w:val="it-IT"/>
              </w:rPr>
            </w:pPr>
            <w:r w:rsidRPr="00A04F19">
              <w:rPr>
                <w:rFonts w:ascii="Times New Roman" w:hAnsi="Times New Roman"/>
                <w:b/>
                <w:i/>
                <w:sz w:val="24"/>
                <w:szCs w:val="24"/>
              </w:rPr>
              <w:t>Nơi nhận:</w:t>
            </w:r>
          </w:p>
        </w:tc>
        <w:tc>
          <w:tcPr>
            <w:tcW w:w="4915" w:type="dxa"/>
            <w:shd w:val="clear" w:color="auto" w:fill="auto"/>
          </w:tcPr>
          <w:p w:rsidR="00F06602" w:rsidRPr="00565B27" w:rsidRDefault="00F06602" w:rsidP="00A04F19">
            <w:pPr>
              <w:ind w:left="-92"/>
              <w:jc w:val="center"/>
              <w:rPr>
                <w:rFonts w:ascii="Times New Roman" w:hAnsi="Times New Roman"/>
                <w:b/>
              </w:rPr>
            </w:pPr>
            <w:r w:rsidRPr="00565B27">
              <w:rPr>
                <w:rFonts w:ascii="Times New Roman" w:hAnsi="Times New Roman"/>
                <w:b/>
              </w:rPr>
              <w:t>GIÁM ĐỐC</w:t>
            </w:r>
          </w:p>
        </w:tc>
      </w:tr>
      <w:tr w:rsidR="00F06602" w:rsidRPr="00565B27" w:rsidTr="00A04F19">
        <w:trPr>
          <w:jc w:val="center"/>
        </w:trPr>
        <w:tc>
          <w:tcPr>
            <w:tcW w:w="4157" w:type="dxa"/>
            <w:shd w:val="clear" w:color="auto" w:fill="auto"/>
          </w:tcPr>
          <w:p w:rsidR="004621FC" w:rsidRPr="00A04F19" w:rsidRDefault="00856DDE" w:rsidP="00A04F19">
            <w:pPr>
              <w:jc w:val="both"/>
              <w:rPr>
                <w:rFonts w:ascii="Times New Roman" w:hAnsi="Times New Roman"/>
                <w:sz w:val="22"/>
                <w:szCs w:val="22"/>
              </w:rPr>
            </w:pPr>
            <w:r w:rsidRPr="00565B27">
              <w:rPr>
                <w:rFonts w:ascii="Times New Roman" w:hAnsi="Times New Roman"/>
                <w:sz w:val="24"/>
                <w:szCs w:val="24"/>
              </w:rPr>
              <w:t xml:space="preserve">- </w:t>
            </w:r>
            <w:r w:rsidR="00282E3C" w:rsidRPr="00A04F19">
              <w:rPr>
                <w:rFonts w:ascii="Times New Roman" w:hAnsi="Times New Roman"/>
                <w:sz w:val="22"/>
                <w:szCs w:val="22"/>
              </w:rPr>
              <w:t>Văn phòng, SYT</w:t>
            </w:r>
            <w:r w:rsidR="00FA6060" w:rsidRPr="00A04F19">
              <w:rPr>
                <w:rFonts w:ascii="Times New Roman" w:hAnsi="Times New Roman"/>
                <w:sz w:val="22"/>
                <w:szCs w:val="22"/>
              </w:rPr>
              <w:t>;</w:t>
            </w:r>
          </w:p>
          <w:p w:rsidR="00F06602" w:rsidRPr="00A04F19" w:rsidRDefault="00F06602" w:rsidP="00A04F19">
            <w:pPr>
              <w:jc w:val="both"/>
              <w:rPr>
                <w:rFonts w:ascii="Times New Roman" w:hAnsi="Times New Roman"/>
                <w:sz w:val="22"/>
                <w:szCs w:val="22"/>
              </w:rPr>
            </w:pPr>
            <w:r w:rsidRPr="00A04F19">
              <w:rPr>
                <w:rFonts w:ascii="Times New Roman" w:hAnsi="Times New Roman"/>
                <w:sz w:val="22"/>
                <w:szCs w:val="22"/>
              </w:rPr>
              <w:t>- Ban Giám đốc;</w:t>
            </w:r>
          </w:p>
          <w:p w:rsidR="00F06602" w:rsidRPr="00A04F19" w:rsidRDefault="00F06602" w:rsidP="00A04F19">
            <w:pPr>
              <w:jc w:val="both"/>
              <w:rPr>
                <w:rFonts w:ascii="Times New Roman" w:hAnsi="Times New Roman"/>
                <w:sz w:val="22"/>
                <w:szCs w:val="22"/>
              </w:rPr>
            </w:pPr>
            <w:r w:rsidRPr="00A04F19">
              <w:rPr>
                <w:rFonts w:ascii="Times New Roman" w:hAnsi="Times New Roman"/>
                <w:sz w:val="22"/>
                <w:szCs w:val="22"/>
              </w:rPr>
              <w:t xml:space="preserve">- </w:t>
            </w:r>
            <w:r w:rsidR="00554A96" w:rsidRPr="00A04F19">
              <w:rPr>
                <w:rFonts w:ascii="Times New Roman" w:hAnsi="Times New Roman"/>
                <w:sz w:val="22"/>
                <w:szCs w:val="22"/>
              </w:rPr>
              <w:t>Các đơn vị trực thuộc</w:t>
            </w:r>
            <w:r w:rsidRPr="00A04F19">
              <w:rPr>
                <w:rFonts w:ascii="Times New Roman" w:hAnsi="Times New Roman"/>
                <w:sz w:val="22"/>
                <w:szCs w:val="22"/>
              </w:rPr>
              <w:t>;</w:t>
            </w:r>
          </w:p>
          <w:p w:rsidR="00F06602" w:rsidRPr="00565B27" w:rsidRDefault="00F06602" w:rsidP="00A04F19">
            <w:pPr>
              <w:rPr>
                <w:rFonts w:ascii="Times New Roman" w:hAnsi="Times New Roman"/>
                <w:lang w:val="it-IT"/>
              </w:rPr>
            </w:pPr>
            <w:r w:rsidRPr="00A04F19">
              <w:rPr>
                <w:rFonts w:ascii="Times New Roman" w:hAnsi="Times New Roman"/>
                <w:sz w:val="22"/>
                <w:szCs w:val="22"/>
              </w:rPr>
              <w:t>- Lưu: VT, PĐD.</w:t>
            </w:r>
          </w:p>
        </w:tc>
        <w:tc>
          <w:tcPr>
            <w:tcW w:w="4915" w:type="dxa"/>
            <w:shd w:val="clear" w:color="auto" w:fill="auto"/>
          </w:tcPr>
          <w:p w:rsidR="00F06602" w:rsidRPr="00565B27" w:rsidRDefault="00F06602" w:rsidP="00A04F19">
            <w:pPr>
              <w:ind w:left="-92"/>
              <w:jc w:val="center"/>
              <w:rPr>
                <w:rFonts w:ascii="Times New Roman" w:hAnsi="Times New Roman"/>
                <w:b/>
              </w:rPr>
            </w:pPr>
          </w:p>
          <w:p w:rsidR="00F06602" w:rsidRPr="00565B27" w:rsidRDefault="00F06602" w:rsidP="00A04F19">
            <w:pPr>
              <w:ind w:left="-92"/>
              <w:jc w:val="center"/>
              <w:rPr>
                <w:rFonts w:ascii="Times New Roman" w:hAnsi="Times New Roman"/>
                <w:b/>
              </w:rPr>
            </w:pPr>
          </w:p>
          <w:p w:rsidR="00F06602" w:rsidRPr="00565B27" w:rsidRDefault="00F06602" w:rsidP="00A04F19">
            <w:pPr>
              <w:ind w:left="-92"/>
              <w:jc w:val="center"/>
              <w:rPr>
                <w:rFonts w:ascii="Times New Roman" w:hAnsi="Times New Roman"/>
                <w:b/>
              </w:rPr>
            </w:pPr>
          </w:p>
          <w:p w:rsidR="00F06602" w:rsidRPr="00565B27" w:rsidRDefault="00F06602" w:rsidP="00A04F19">
            <w:pPr>
              <w:rPr>
                <w:rFonts w:ascii="Times New Roman" w:hAnsi="Times New Roman"/>
                <w:b/>
              </w:rPr>
            </w:pPr>
          </w:p>
          <w:p w:rsidR="00F06602" w:rsidRDefault="00F06602" w:rsidP="00A04F19">
            <w:pPr>
              <w:ind w:left="-92"/>
              <w:jc w:val="center"/>
              <w:rPr>
                <w:rFonts w:ascii="Times New Roman" w:hAnsi="Times New Roman"/>
                <w:b/>
              </w:rPr>
            </w:pPr>
          </w:p>
          <w:p w:rsidR="00317D59" w:rsidRPr="00565B27" w:rsidRDefault="00317D59" w:rsidP="00A04F19">
            <w:pPr>
              <w:ind w:left="-92"/>
              <w:jc w:val="center"/>
              <w:rPr>
                <w:rFonts w:ascii="Times New Roman" w:hAnsi="Times New Roman"/>
                <w:b/>
              </w:rPr>
            </w:pPr>
            <w:r>
              <w:rPr>
                <w:rFonts w:ascii="Times New Roman" w:hAnsi="Times New Roman"/>
                <w:b/>
              </w:rPr>
              <w:t>Dương Hồng Nhựt</w:t>
            </w:r>
          </w:p>
        </w:tc>
      </w:tr>
    </w:tbl>
    <w:p w:rsidR="00F06602" w:rsidRPr="00565B27" w:rsidRDefault="00F06602" w:rsidP="00465D8D">
      <w:pPr>
        <w:pStyle w:val="NormalWeb"/>
        <w:shd w:val="clear" w:color="auto" w:fill="FFFFFF"/>
        <w:spacing w:beforeAutospacing="0" w:afterAutospacing="0"/>
        <w:ind w:firstLine="567"/>
        <w:jc w:val="both"/>
      </w:pPr>
    </w:p>
    <w:p w:rsidR="007450C4" w:rsidRPr="00565B27" w:rsidRDefault="007450C4">
      <w:pPr>
        <w:rPr>
          <w:rFonts w:ascii="Times New Roman" w:hAnsi="Times New Roman"/>
        </w:rPr>
      </w:pPr>
    </w:p>
    <w:sectPr w:rsidR="007450C4" w:rsidRPr="00565B27" w:rsidSect="00426390">
      <w:headerReference w:type="default" r:id="rId9"/>
      <w:pgSz w:w="11909" w:h="16834"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2794" w:rsidRDefault="00B02794" w:rsidP="00B94539">
      <w:r>
        <w:separator/>
      </w:r>
    </w:p>
  </w:endnote>
  <w:endnote w:type="continuationSeparator" w:id="0">
    <w:p w:rsidR="00B02794" w:rsidRDefault="00B02794" w:rsidP="00B94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VNI-Times">
    <w:charset w:val="00"/>
    <w:family w:val="auto"/>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2794" w:rsidRDefault="00B02794" w:rsidP="00B94539">
      <w:r>
        <w:separator/>
      </w:r>
    </w:p>
  </w:footnote>
  <w:footnote w:type="continuationSeparator" w:id="0">
    <w:p w:rsidR="00B02794" w:rsidRDefault="00B02794" w:rsidP="00B9453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8609056"/>
      <w:docPartObj>
        <w:docPartGallery w:val="Page Numbers (Top of Page)"/>
        <w:docPartUnique/>
      </w:docPartObj>
    </w:sdtPr>
    <w:sdtEndPr>
      <w:rPr>
        <w:rFonts w:ascii="Times New Roman" w:hAnsi="Times New Roman"/>
        <w:noProof/>
      </w:rPr>
    </w:sdtEndPr>
    <w:sdtContent>
      <w:p w:rsidR="00F12F0C" w:rsidRPr="00F12F0C" w:rsidRDefault="00F12F0C">
        <w:pPr>
          <w:pStyle w:val="Header"/>
          <w:jc w:val="center"/>
          <w:rPr>
            <w:rFonts w:ascii="Times New Roman" w:hAnsi="Times New Roman"/>
          </w:rPr>
        </w:pPr>
        <w:r w:rsidRPr="00F12F0C">
          <w:rPr>
            <w:rFonts w:ascii="Times New Roman" w:hAnsi="Times New Roman"/>
          </w:rPr>
          <w:fldChar w:fldCharType="begin"/>
        </w:r>
        <w:r w:rsidRPr="00F12F0C">
          <w:rPr>
            <w:rFonts w:ascii="Times New Roman" w:hAnsi="Times New Roman"/>
          </w:rPr>
          <w:instrText xml:space="preserve"> PAGE   \* MERGEFORMAT </w:instrText>
        </w:r>
        <w:r w:rsidRPr="00F12F0C">
          <w:rPr>
            <w:rFonts w:ascii="Times New Roman" w:hAnsi="Times New Roman"/>
          </w:rPr>
          <w:fldChar w:fldCharType="separate"/>
        </w:r>
        <w:r w:rsidR="00426390">
          <w:rPr>
            <w:rFonts w:ascii="Times New Roman" w:hAnsi="Times New Roman"/>
            <w:noProof/>
          </w:rPr>
          <w:t>2</w:t>
        </w:r>
        <w:r w:rsidRPr="00F12F0C">
          <w:rPr>
            <w:rFonts w:ascii="Times New Roman" w:hAnsi="Times New Roman"/>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173CB"/>
    <w:multiLevelType w:val="multilevel"/>
    <w:tmpl w:val="4E906E4A"/>
    <w:lvl w:ilvl="0">
      <w:start w:val="1"/>
      <w:numFmt w:val="decimal"/>
      <w:lvlText w:val="%1."/>
      <w:lvlJc w:val="left"/>
      <w:pPr>
        <w:ind w:left="1080" w:hanging="360"/>
      </w:pPr>
      <w:rPr>
        <w:rFonts w:hint="default"/>
      </w:rPr>
    </w:lvl>
    <w:lvl w:ilvl="1">
      <w:start w:val="3"/>
      <w:numFmt w:val="decimal"/>
      <w:isLgl/>
      <w:lvlText w:val="%1.%2"/>
      <w:lvlJc w:val="left"/>
      <w:pPr>
        <w:ind w:left="1170" w:hanging="45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 w15:restartNumberingAfterBreak="0">
    <w:nsid w:val="1C5232A3"/>
    <w:multiLevelType w:val="hybridMultilevel"/>
    <w:tmpl w:val="87CAE700"/>
    <w:lvl w:ilvl="0" w:tplc="84FC219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6C55EF"/>
    <w:multiLevelType w:val="hybridMultilevel"/>
    <w:tmpl w:val="0A1059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CB439F"/>
    <w:multiLevelType w:val="hybridMultilevel"/>
    <w:tmpl w:val="EA4C15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76D"/>
    <w:rsid w:val="00035856"/>
    <w:rsid w:val="0005137C"/>
    <w:rsid w:val="00055A00"/>
    <w:rsid w:val="00062B55"/>
    <w:rsid w:val="000879A7"/>
    <w:rsid w:val="000A0A56"/>
    <w:rsid w:val="000B2B3F"/>
    <w:rsid w:val="000D128E"/>
    <w:rsid w:val="000D2A03"/>
    <w:rsid w:val="000E0F97"/>
    <w:rsid w:val="000E400F"/>
    <w:rsid w:val="00111A42"/>
    <w:rsid w:val="001437E0"/>
    <w:rsid w:val="00145050"/>
    <w:rsid w:val="00152970"/>
    <w:rsid w:val="00162A73"/>
    <w:rsid w:val="00167D59"/>
    <w:rsid w:val="00174031"/>
    <w:rsid w:val="00180323"/>
    <w:rsid w:val="00192058"/>
    <w:rsid w:val="00196E62"/>
    <w:rsid w:val="001B5BF1"/>
    <w:rsid w:val="001D25EF"/>
    <w:rsid w:val="001D3765"/>
    <w:rsid w:val="001E5212"/>
    <w:rsid w:val="001E5E4B"/>
    <w:rsid w:val="001F67E1"/>
    <w:rsid w:val="002120A0"/>
    <w:rsid w:val="002141D9"/>
    <w:rsid w:val="00236D30"/>
    <w:rsid w:val="00271FEE"/>
    <w:rsid w:val="00282E3C"/>
    <w:rsid w:val="002A0DB8"/>
    <w:rsid w:val="002C6B52"/>
    <w:rsid w:val="002D03D2"/>
    <w:rsid w:val="002D09F3"/>
    <w:rsid w:val="002D4D4C"/>
    <w:rsid w:val="002F0179"/>
    <w:rsid w:val="00307C2D"/>
    <w:rsid w:val="003106CE"/>
    <w:rsid w:val="00317D59"/>
    <w:rsid w:val="00331B6F"/>
    <w:rsid w:val="003333D1"/>
    <w:rsid w:val="0033688F"/>
    <w:rsid w:val="003613B7"/>
    <w:rsid w:val="00362F4A"/>
    <w:rsid w:val="00377A16"/>
    <w:rsid w:val="00380C4D"/>
    <w:rsid w:val="003931F1"/>
    <w:rsid w:val="0039376C"/>
    <w:rsid w:val="003C1006"/>
    <w:rsid w:val="003C497D"/>
    <w:rsid w:val="003D0F60"/>
    <w:rsid w:val="00400ECA"/>
    <w:rsid w:val="004228B0"/>
    <w:rsid w:val="00426390"/>
    <w:rsid w:val="0044527C"/>
    <w:rsid w:val="004621FC"/>
    <w:rsid w:val="00462C31"/>
    <w:rsid w:val="00465D8D"/>
    <w:rsid w:val="00475B86"/>
    <w:rsid w:val="00493112"/>
    <w:rsid w:val="004A1C78"/>
    <w:rsid w:val="004A587C"/>
    <w:rsid w:val="004B7947"/>
    <w:rsid w:val="004E4000"/>
    <w:rsid w:val="00506E3F"/>
    <w:rsid w:val="00543B16"/>
    <w:rsid w:val="0055034C"/>
    <w:rsid w:val="00554A96"/>
    <w:rsid w:val="00565941"/>
    <w:rsid w:val="00565B27"/>
    <w:rsid w:val="00567059"/>
    <w:rsid w:val="0058546D"/>
    <w:rsid w:val="0058754D"/>
    <w:rsid w:val="00597A18"/>
    <w:rsid w:val="005B3E31"/>
    <w:rsid w:val="005C3678"/>
    <w:rsid w:val="005D2B61"/>
    <w:rsid w:val="005D48AA"/>
    <w:rsid w:val="005D6D30"/>
    <w:rsid w:val="005F2AB0"/>
    <w:rsid w:val="005F4171"/>
    <w:rsid w:val="005F46F6"/>
    <w:rsid w:val="005F5C62"/>
    <w:rsid w:val="006577E9"/>
    <w:rsid w:val="006626A4"/>
    <w:rsid w:val="00671715"/>
    <w:rsid w:val="00682D9F"/>
    <w:rsid w:val="00691073"/>
    <w:rsid w:val="00695AE6"/>
    <w:rsid w:val="006A09AA"/>
    <w:rsid w:val="006A19A9"/>
    <w:rsid w:val="006B0D24"/>
    <w:rsid w:val="006C32D4"/>
    <w:rsid w:val="006C64B3"/>
    <w:rsid w:val="00701241"/>
    <w:rsid w:val="0071368F"/>
    <w:rsid w:val="00715DAF"/>
    <w:rsid w:val="00731155"/>
    <w:rsid w:val="00734845"/>
    <w:rsid w:val="007450C4"/>
    <w:rsid w:val="00747CAA"/>
    <w:rsid w:val="00773D30"/>
    <w:rsid w:val="0078052A"/>
    <w:rsid w:val="00785E07"/>
    <w:rsid w:val="00790B1D"/>
    <w:rsid w:val="007A3FDB"/>
    <w:rsid w:val="007B30A2"/>
    <w:rsid w:val="007B5453"/>
    <w:rsid w:val="007C2415"/>
    <w:rsid w:val="007D623E"/>
    <w:rsid w:val="007F0DA8"/>
    <w:rsid w:val="007F3F20"/>
    <w:rsid w:val="00802414"/>
    <w:rsid w:val="00806801"/>
    <w:rsid w:val="008145FF"/>
    <w:rsid w:val="00814BF6"/>
    <w:rsid w:val="00841066"/>
    <w:rsid w:val="00856DDE"/>
    <w:rsid w:val="00867751"/>
    <w:rsid w:val="0088261D"/>
    <w:rsid w:val="00887694"/>
    <w:rsid w:val="00895A07"/>
    <w:rsid w:val="008B0D7E"/>
    <w:rsid w:val="008C4F8D"/>
    <w:rsid w:val="008D23B6"/>
    <w:rsid w:val="008F49F8"/>
    <w:rsid w:val="008F676D"/>
    <w:rsid w:val="00900435"/>
    <w:rsid w:val="00936647"/>
    <w:rsid w:val="009725B7"/>
    <w:rsid w:val="009A00D8"/>
    <w:rsid w:val="009A43E2"/>
    <w:rsid w:val="009B0DD8"/>
    <w:rsid w:val="009B2AD5"/>
    <w:rsid w:val="009B2C22"/>
    <w:rsid w:val="009C1EA4"/>
    <w:rsid w:val="009C4FE4"/>
    <w:rsid w:val="009E2DD9"/>
    <w:rsid w:val="009F048B"/>
    <w:rsid w:val="009F3462"/>
    <w:rsid w:val="00A04F19"/>
    <w:rsid w:val="00A15229"/>
    <w:rsid w:val="00A15F81"/>
    <w:rsid w:val="00A202AB"/>
    <w:rsid w:val="00A21549"/>
    <w:rsid w:val="00A21653"/>
    <w:rsid w:val="00A3031C"/>
    <w:rsid w:val="00A30AAA"/>
    <w:rsid w:val="00A32AB7"/>
    <w:rsid w:val="00A34C2B"/>
    <w:rsid w:val="00A72BC0"/>
    <w:rsid w:val="00A86402"/>
    <w:rsid w:val="00A9130A"/>
    <w:rsid w:val="00AA5249"/>
    <w:rsid w:val="00AD033A"/>
    <w:rsid w:val="00AD6CCC"/>
    <w:rsid w:val="00AE13A1"/>
    <w:rsid w:val="00AF0522"/>
    <w:rsid w:val="00B00475"/>
    <w:rsid w:val="00B02794"/>
    <w:rsid w:val="00B33F6E"/>
    <w:rsid w:val="00B36DBD"/>
    <w:rsid w:val="00B402C7"/>
    <w:rsid w:val="00B51408"/>
    <w:rsid w:val="00B74508"/>
    <w:rsid w:val="00B94539"/>
    <w:rsid w:val="00BA1CC4"/>
    <w:rsid w:val="00BA2B10"/>
    <w:rsid w:val="00BD6D60"/>
    <w:rsid w:val="00BF6F67"/>
    <w:rsid w:val="00BF78D4"/>
    <w:rsid w:val="00C04D09"/>
    <w:rsid w:val="00C24779"/>
    <w:rsid w:val="00C471F0"/>
    <w:rsid w:val="00C50FA2"/>
    <w:rsid w:val="00C77B6D"/>
    <w:rsid w:val="00C8428B"/>
    <w:rsid w:val="00C848EA"/>
    <w:rsid w:val="00CA61CF"/>
    <w:rsid w:val="00CA6AF0"/>
    <w:rsid w:val="00CB0F72"/>
    <w:rsid w:val="00CB2BE7"/>
    <w:rsid w:val="00CD0725"/>
    <w:rsid w:val="00CD7D7C"/>
    <w:rsid w:val="00CE652C"/>
    <w:rsid w:val="00CF773F"/>
    <w:rsid w:val="00D2690C"/>
    <w:rsid w:val="00D657E9"/>
    <w:rsid w:val="00D863D2"/>
    <w:rsid w:val="00D91953"/>
    <w:rsid w:val="00DA632E"/>
    <w:rsid w:val="00DB24CF"/>
    <w:rsid w:val="00DD563D"/>
    <w:rsid w:val="00E0681E"/>
    <w:rsid w:val="00E11CB3"/>
    <w:rsid w:val="00E15866"/>
    <w:rsid w:val="00E27133"/>
    <w:rsid w:val="00E55ED8"/>
    <w:rsid w:val="00E56108"/>
    <w:rsid w:val="00E6744A"/>
    <w:rsid w:val="00EC36AC"/>
    <w:rsid w:val="00EC6E4F"/>
    <w:rsid w:val="00ED6259"/>
    <w:rsid w:val="00F06602"/>
    <w:rsid w:val="00F10380"/>
    <w:rsid w:val="00F12F0C"/>
    <w:rsid w:val="00F216B9"/>
    <w:rsid w:val="00F26C6C"/>
    <w:rsid w:val="00F36960"/>
    <w:rsid w:val="00F47671"/>
    <w:rsid w:val="00F5011C"/>
    <w:rsid w:val="00F50DAE"/>
    <w:rsid w:val="00F62A13"/>
    <w:rsid w:val="00F7004C"/>
    <w:rsid w:val="00F77021"/>
    <w:rsid w:val="00F77810"/>
    <w:rsid w:val="00F82FAD"/>
    <w:rsid w:val="00F84739"/>
    <w:rsid w:val="00FA6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F9F59"/>
  <w15:chartTrackingRefBased/>
  <w15:docId w15:val="{1071AFE2-9DFE-46E4-9A65-533477823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676D"/>
    <w:rPr>
      <w:rFonts w:ascii="VNI-Times" w:eastAsia="Times New Roman" w:hAnsi="VNI-Times"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3">
    <w:name w:val="Văn bản nội dung (3)_"/>
    <w:link w:val="Vnbnnidung30"/>
    <w:rsid w:val="008F676D"/>
    <w:rPr>
      <w:b/>
      <w:bCs/>
      <w:sz w:val="22"/>
      <w:shd w:val="clear" w:color="auto" w:fill="FFFFFF"/>
    </w:rPr>
  </w:style>
  <w:style w:type="paragraph" w:customStyle="1" w:styleId="Vnbnnidung30">
    <w:name w:val="Văn bản nội dung (3)"/>
    <w:basedOn w:val="Normal"/>
    <w:link w:val="Vnbnnidung3"/>
    <w:rsid w:val="008F676D"/>
    <w:pPr>
      <w:widowControl w:val="0"/>
      <w:shd w:val="clear" w:color="auto" w:fill="FFFFFF"/>
      <w:spacing w:line="0" w:lineRule="atLeast"/>
      <w:jc w:val="center"/>
    </w:pPr>
    <w:rPr>
      <w:rFonts w:ascii="Times New Roman" w:eastAsiaTheme="minorHAnsi" w:hAnsi="Times New Roman" w:cstheme="minorBidi"/>
      <w:b/>
      <w:bCs/>
      <w:sz w:val="22"/>
      <w:szCs w:val="22"/>
    </w:rPr>
  </w:style>
  <w:style w:type="paragraph" w:styleId="Header">
    <w:name w:val="header"/>
    <w:basedOn w:val="Normal"/>
    <w:link w:val="HeaderChar"/>
    <w:uiPriority w:val="99"/>
    <w:unhideWhenUsed/>
    <w:rsid w:val="00B94539"/>
    <w:pPr>
      <w:tabs>
        <w:tab w:val="center" w:pos="4680"/>
        <w:tab w:val="right" w:pos="9360"/>
      </w:tabs>
    </w:pPr>
  </w:style>
  <w:style w:type="character" w:customStyle="1" w:styleId="HeaderChar">
    <w:name w:val="Header Char"/>
    <w:basedOn w:val="DefaultParagraphFont"/>
    <w:link w:val="Header"/>
    <w:uiPriority w:val="99"/>
    <w:rsid w:val="00B94539"/>
    <w:rPr>
      <w:rFonts w:ascii="VNI-Times" w:eastAsia="Times New Roman" w:hAnsi="VNI-Times" w:cs="Times New Roman"/>
      <w:szCs w:val="28"/>
    </w:rPr>
  </w:style>
  <w:style w:type="paragraph" w:styleId="Footer">
    <w:name w:val="footer"/>
    <w:basedOn w:val="Normal"/>
    <w:link w:val="FooterChar"/>
    <w:uiPriority w:val="99"/>
    <w:unhideWhenUsed/>
    <w:rsid w:val="00B94539"/>
    <w:pPr>
      <w:tabs>
        <w:tab w:val="center" w:pos="4680"/>
        <w:tab w:val="right" w:pos="9360"/>
      </w:tabs>
    </w:pPr>
  </w:style>
  <w:style w:type="character" w:customStyle="1" w:styleId="FooterChar">
    <w:name w:val="Footer Char"/>
    <w:basedOn w:val="DefaultParagraphFont"/>
    <w:link w:val="Footer"/>
    <w:uiPriority w:val="99"/>
    <w:rsid w:val="00B94539"/>
    <w:rPr>
      <w:rFonts w:ascii="VNI-Times" w:eastAsia="Times New Roman" w:hAnsi="VNI-Times" w:cs="Times New Roman"/>
      <w:szCs w:val="28"/>
    </w:rPr>
  </w:style>
  <w:style w:type="paragraph" w:styleId="NormalWeb">
    <w:name w:val="Normal (Web)"/>
    <w:basedOn w:val="Normal"/>
    <w:unhideWhenUsed/>
    <w:rsid w:val="00B00475"/>
    <w:pPr>
      <w:spacing w:before="100" w:beforeAutospacing="1" w:after="100" w:afterAutospacing="1"/>
    </w:pPr>
    <w:rPr>
      <w:rFonts w:ascii="Times New Roman" w:hAnsi="Times New Roman"/>
      <w:sz w:val="24"/>
      <w:szCs w:val="24"/>
    </w:rPr>
  </w:style>
  <w:style w:type="table" w:styleId="TableGrid">
    <w:name w:val="Table Grid"/>
    <w:basedOn w:val="TableNormal"/>
    <w:uiPriority w:val="39"/>
    <w:rsid w:val="00745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B2B3F"/>
    <w:pPr>
      <w:spacing w:before="240" w:line="264" w:lineRule="auto"/>
      <w:jc w:val="both"/>
    </w:pPr>
    <w:rPr>
      <w:rFonts w:ascii=".VnTime" w:hAnsi=".VnTime"/>
      <w:szCs w:val="20"/>
    </w:rPr>
  </w:style>
  <w:style w:type="character" w:customStyle="1" w:styleId="BodyTextChar">
    <w:name w:val="Body Text Char"/>
    <w:basedOn w:val="DefaultParagraphFont"/>
    <w:link w:val="BodyText"/>
    <w:rsid w:val="000B2B3F"/>
    <w:rPr>
      <w:rFonts w:ascii=".VnTime" w:eastAsia="Times New Roman" w:hAnsi=".VnTime" w:cs="Times New Roman"/>
      <w:szCs w:val="20"/>
    </w:rPr>
  </w:style>
  <w:style w:type="character" w:customStyle="1" w:styleId="fontstyle01">
    <w:name w:val="fontstyle01"/>
    <w:basedOn w:val="DefaultParagraphFont"/>
    <w:rsid w:val="00BA1CC4"/>
    <w:rPr>
      <w:rFonts w:ascii="Times New Roman" w:hAnsi="Times New Roman" w:cs="Times New Roman" w:hint="default"/>
      <w:b/>
      <w:bCs/>
      <w:i w:val="0"/>
      <w:iCs w:val="0"/>
      <w:color w:val="000000"/>
      <w:sz w:val="28"/>
      <w:szCs w:val="28"/>
    </w:rPr>
  </w:style>
  <w:style w:type="paragraph" w:styleId="ListParagraph">
    <w:name w:val="List Paragraph"/>
    <w:basedOn w:val="Normal"/>
    <w:uiPriority w:val="34"/>
    <w:qFormat/>
    <w:rsid w:val="00565B27"/>
    <w:pPr>
      <w:ind w:left="720"/>
      <w:contextualSpacing/>
    </w:pPr>
    <w:rPr>
      <w:rFonts w:ascii="Times New Roman" w:eastAsia="Calibri" w:hAnsi="Times New Roman"/>
      <w:szCs w:val="22"/>
    </w:rPr>
  </w:style>
  <w:style w:type="character" w:customStyle="1" w:styleId="fontstyle21">
    <w:name w:val="fontstyle21"/>
    <w:basedOn w:val="DefaultParagraphFont"/>
    <w:rsid w:val="00565B27"/>
    <w:rPr>
      <w:rFonts w:ascii="Times New Roman" w:hAnsi="Times New Roman" w:cs="Times New Roman" w:hint="default"/>
      <w:b w:val="0"/>
      <w:bCs w:val="0"/>
      <w:i w:val="0"/>
      <w:iCs w:val="0"/>
      <w:color w:val="000000"/>
      <w:sz w:val="28"/>
      <w:szCs w:val="28"/>
    </w:rPr>
  </w:style>
  <w:style w:type="paragraph" w:styleId="BodyTextIndent">
    <w:name w:val="Body Text Indent"/>
    <w:basedOn w:val="Normal"/>
    <w:link w:val="BodyTextIndentChar"/>
    <w:uiPriority w:val="99"/>
    <w:semiHidden/>
    <w:unhideWhenUsed/>
    <w:rsid w:val="006577E9"/>
    <w:pPr>
      <w:spacing w:after="120"/>
      <w:ind w:left="360"/>
    </w:pPr>
  </w:style>
  <w:style w:type="character" w:customStyle="1" w:styleId="BodyTextIndentChar">
    <w:name w:val="Body Text Indent Char"/>
    <w:basedOn w:val="DefaultParagraphFont"/>
    <w:link w:val="BodyTextIndent"/>
    <w:uiPriority w:val="99"/>
    <w:semiHidden/>
    <w:rsid w:val="006577E9"/>
    <w:rPr>
      <w:rFonts w:ascii="VNI-Times" w:eastAsia="Times New Roman" w:hAnsi="VNI-Times" w:cs="Times New Roman"/>
      <w:szCs w:val="28"/>
    </w:rPr>
  </w:style>
  <w:style w:type="character" w:styleId="Hyperlink">
    <w:name w:val="Hyperlink"/>
    <w:basedOn w:val="DefaultParagraphFont"/>
    <w:uiPriority w:val="99"/>
    <w:unhideWhenUsed/>
    <w:rsid w:val="006577E9"/>
    <w:rPr>
      <w:color w:val="0563C1" w:themeColor="hyperlink"/>
      <w:u w:val="single"/>
    </w:rPr>
  </w:style>
  <w:style w:type="paragraph" w:styleId="BalloonText">
    <w:name w:val="Balloon Text"/>
    <w:basedOn w:val="Normal"/>
    <w:link w:val="BalloonTextChar"/>
    <w:uiPriority w:val="99"/>
    <w:semiHidden/>
    <w:unhideWhenUsed/>
    <w:rsid w:val="008410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106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821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nremedia.v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6E501F-1596-45C5-9219-08197430F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459</Words>
  <Characters>2619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49</cp:revision>
  <cp:lastPrinted>2022-05-19T02:08:00Z</cp:lastPrinted>
  <dcterms:created xsi:type="dcterms:W3CDTF">2022-05-17T07:41:00Z</dcterms:created>
  <dcterms:modified xsi:type="dcterms:W3CDTF">2022-05-19T02:08:00Z</dcterms:modified>
</cp:coreProperties>
</file>